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19B" w:rsidRPr="007D6BFD" w:rsidRDefault="00B2019B" w:rsidP="007D6BFD">
      <w:pPr>
        <w:jc w:val="both"/>
      </w:pPr>
    </w:p>
    <w:p w:rsidR="007D6BFD" w:rsidRDefault="00B2019B" w:rsidP="007D6BFD">
      <w:pPr>
        <w:jc w:val="center"/>
        <w:rPr>
          <w:b/>
        </w:rPr>
      </w:pPr>
      <w:r w:rsidRPr="007D6BFD">
        <w:rPr>
          <w:b/>
        </w:rPr>
        <w:t>Пояснительная записка</w:t>
      </w:r>
      <w:r w:rsidR="007D6BFD">
        <w:rPr>
          <w:b/>
        </w:rPr>
        <w:t>.</w:t>
      </w:r>
    </w:p>
    <w:p w:rsidR="00C14BED" w:rsidRPr="007D6BFD" w:rsidRDefault="00C14BED" w:rsidP="007D6BFD">
      <w:pPr>
        <w:rPr>
          <w:b/>
        </w:rPr>
      </w:pPr>
      <w:r w:rsidRPr="007D6BFD">
        <w:rPr>
          <w:b/>
        </w:rPr>
        <w:t>Программа составлена блоками: алгебра и начала анализа, геометрия.</w:t>
      </w:r>
    </w:p>
    <w:p w:rsidR="007D6BFD" w:rsidRDefault="007D6BFD" w:rsidP="007D6BFD">
      <w:pPr>
        <w:shd w:val="clear" w:color="auto" w:fill="FFFFFF"/>
        <w:spacing w:line="220" w:lineRule="exact"/>
        <w:jc w:val="both"/>
        <w:outlineLvl w:val="1"/>
        <w:rPr>
          <w:b/>
          <w:kern w:val="36"/>
          <w:u w:val="single"/>
        </w:rPr>
      </w:pPr>
    </w:p>
    <w:p w:rsidR="00C14BED" w:rsidRDefault="007D6BFD" w:rsidP="007D6BFD">
      <w:pPr>
        <w:shd w:val="clear" w:color="auto" w:fill="FFFFFF"/>
        <w:spacing w:line="220" w:lineRule="exact"/>
        <w:jc w:val="both"/>
        <w:outlineLvl w:val="1"/>
        <w:rPr>
          <w:b/>
          <w:kern w:val="36"/>
          <w:u w:val="single"/>
        </w:rPr>
      </w:pPr>
      <w:r>
        <w:rPr>
          <w:b/>
          <w:kern w:val="36"/>
          <w:u w:val="single"/>
        </w:rPr>
        <w:t xml:space="preserve">К </w:t>
      </w:r>
      <w:proofErr w:type="spellStart"/>
      <w:r>
        <w:rPr>
          <w:b/>
          <w:kern w:val="36"/>
          <w:u w:val="single"/>
        </w:rPr>
        <w:t>блоку</w:t>
      </w:r>
      <w:proofErr w:type="gramStart"/>
      <w:r w:rsidR="00C14BED" w:rsidRPr="007D6BFD">
        <w:rPr>
          <w:b/>
          <w:kern w:val="36"/>
          <w:u w:val="single"/>
        </w:rPr>
        <w:t>«А</w:t>
      </w:r>
      <w:proofErr w:type="gramEnd"/>
      <w:r w:rsidR="00C14BED" w:rsidRPr="007D6BFD">
        <w:rPr>
          <w:b/>
          <w:kern w:val="36"/>
          <w:u w:val="single"/>
        </w:rPr>
        <w:t>лгебра</w:t>
      </w:r>
      <w:proofErr w:type="spellEnd"/>
      <w:r w:rsidR="00C14BED" w:rsidRPr="007D6BFD">
        <w:rPr>
          <w:b/>
          <w:kern w:val="36"/>
          <w:u w:val="single"/>
        </w:rPr>
        <w:t xml:space="preserve"> и начала а</w:t>
      </w:r>
      <w:r w:rsidR="005543E7" w:rsidRPr="007D6BFD">
        <w:rPr>
          <w:b/>
          <w:kern w:val="36"/>
          <w:u w:val="single"/>
        </w:rPr>
        <w:t>нализа» программы «МАТЕМАТИКА-11</w:t>
      </w:r>
      <w:r>
        <w:rPr>
          <w:b/>
          <w:kern w:val="36"/>
          <w:u w:val="single"/>
        </w:rPr>
        <w:t xml:space="preserve">» углубленный </w:t>
      </w:r>
      <w:r w:rsidR="00C14BED" w:rsidRPr="007D6BFD">
        <w:rPr>
          <w:b/>
          <w:kern w:val="36"/>
          <w:u w:val="single"/>
        </w:rPr>
        <w:t>уровень</w:t>
      </w:r>
    </w:p>
    <w:p w:rsidR="007D6BFD" w:rsidRPr="007D6BFD" w:rsidRDefault="007D6BFD" w:rsidP="007D6BFD">
      <w:pPr>
        <w:shd w:val="clear" w:color="auto" w:fill="FFFFFF"/>
        <w:spacing w:line="220" w:lineRule="exact"/>
        <w:jc w:val="both"/>
        <w:outlineLvl w:val="1"/>
        <w:rPr>
          <w:b/>
          <w:kern w:val="36"/>
          <w:u w:val="single"/>
        </w:rPr>
      </w:pPr>
    </w:p>
    <w:p w:rsidR="009F2B2B" w:rsidRPr="007D6BFD" w:rsidRDefault="00062746" w:rsidP="007D6BFD">
      <w:pPr>
        <w:jc w:val="both"/>
        <w:rPr>
          <w:b/>
        </w:rPr>
      </w:pPr>
      <w:r w:rsidRPr="007D6BFD">
        <w:rPr>
          <w:b/>
        </w:rPr>
        <w:t xml:space="preserve">1. </w:t>
      </w:r>
      <w:r w:rsidR="009F2B2B" w:rsidRPr="007D6BFD">
        <w:rPr>
          <w:b/>
        </w:rPr>
        <w:t xml:space="preserve">Рабочая программа разработана на основе: </w:t>
      </w:r>
    </w:p>
    <w:p w:rsidR="009F2B2B" w:rsidRPr="007D6BFD" w:rsidRDefault="009F2B2B" w:rsidP="004D1747">
      <w:pPr>
        <w:pStyle w:val="ac"/>
        <w:numPr>
          <w:ilvl w:val="0"/>
          <w:numId w:val="17"/>
        </w:numPr>
        <w:jc w:val="both"/>
      </w:pPr>
      <w:r w:rsidRPr="007D6BFD">
        <w:t xml:space="preserve">примерного положения о структуре рабочих программ, приказ </w:t>
      </w:r>
      <w:proofErr w:type="spellStart"/>
      <w:r w:rsidRPr="007D6BFD">
        <w:t>Минобрнауки</w:t>
      </w:r>
      <w:proofErr w:type="spellEnd"/>
      <w:r w:rsidRPr="007D6BFD">
        <w:t xml:space="preserve"> Амурской области от 03.09.2013 г. № 1062;</w:t>
      </w:r>
    </w:p>
    <w:p w:rsidR="005543E7" w:rsidRPr="007D6BFD" w:rsidRDefault="005543E7" w:rsidP="004D1747">
      <w:pPr>
        <w:pStyle w:val="ac"/>
        <w:numPr>
          <w:ilvl w:val="0"/>
          <w:numId w:val="17"/>
        </w:numPr>
        <w:jc w:val="both"/>
      </w:pPr>
      <w:r w:rsidRPr="007D6BFD">
        <w:t xml:space="preserve">положения о структуре рабочих программ, приказ </w:t>
      </w:r>
      <w:proofErr w:type="spellStart"/>
      <w:r w:rsidRPr="007D6BFD">
        <w:t>Минобрнауки</w:t>
      </w:r>
      <w:proofErr w:type="spellEnd"/>
      <w:r w:rsidRPr="007D6BFD">
        <w:t xml:space="preserve"> Амурской области от 03.09.2013 г. № 1062;</w:t>
      </w:r>
    </w:p>
    <w:p w:rsidR="009F2B2B" w:rsidRPr="007D6BFD" w:rsidRDefault="009F2B2B" w:rsidP="004D1747">
      <w:pPr>
        <w:pStyle w:val="ac"/>
        <w:numPr>
          <w:ilvl w:val="0"/>
          <w:numId w:val="17"/>
        </w:numPr>
        <w:jc w:val="both"/>
      </w:pPr>
      <w:r w:rsidRPr="007D6BFD">
        <w:t>примерной образовательной программы для образовательных школ, гимназий, лицеев: Математика. 5-11 класс</w:t>
      </w:r>
      <w:proofErr w:type="gramStart"/>
      <w:r w:rsidRPr="007D6BFD">
        <w:t xml:space="preserve"> /С</w:t>
      </w:r>
      <w:proofErr w:type="gramEnd"/>
      <w:r w:rsidRPr="007D6BFD">
        <w:t xml:space="preserve">ост. Г. М. Кузнецова, Н. Г. </w:t>
      </w:r>
      <w:proofErr w:type="spellStart"/>
      <w:r w:rsidRPr="007D6BFD">
        <w:t>Миндюк</w:t>
      </w:r>
      <w:proofErr w:type="spellEnd"/>
      <w:r w:rsidRPr="007D6BFD">
        <w:t xml:space="preserve"> – М.: Дрофа, 2004г./</w:t>
      </w:r>
    </w:p>
    <w:p w:rsidR="002D614F" w:rsidRPr="007D6BFD" w:rsidRDefault="009F2B2B" w:rsidP="004D1747">
      <w:pPr>
        <w:pStyle w:val="ac"/>
        <w:numPr>
          <w:ilvl w:val="0"/>
          <w:numId w:val="17"/>
        </w:numPr>
        <w:jc w:val="both"/>
      </w:pPr>
      <w:r w:rsidRPr="007D6BFD">
        <w:t xml:space="preserve">учебно-методического комплекса по предмету </w:t>
      </w:r>
      <w:r w:rsidR="006F5DC8" w:rsidRPr="007D6BFD">
        <w:t>«</w:t>
      </w:r>
      <w:r w:rsidRPr="007D6BFD">
        <w:t>Алгебра</w:t>
      </w:r>
      <w:r w:rsidR="006F5DC8" w:rsidRPr="007D6BFD">
        <w:t xml:space="preserve"> и начала анализа»  10</w:t>
      </w:r>
      <w:r w:rsidRPr="007D6BFD">
        <w:t xml:space="preserve"> класс /</w:t>
      </w:r>
      <w:r w:rsidR="006F5DC8" w:rsidRPr="007D6BFD">
        <w:t>А.Г. Мордкович, изд. Мнемозина, 2010 г.</w:t>
      </w:r>
      <w:r w:rsidRPr="007D6BFD">
        <w:t>/</w:t>
      </w:r>
      <w:proofErr w:type="gramStart"/>
      <w:r w:rsidRPr="007D6BFD">
        <w:t xml:space="preserve"> ;</w:t>
      </w:r>
      <w:proofErr w:type="gramEnd"/>
    </w:p>
    <w:p w:rsidR="002D614F" w:rsidRPr="007D6BFD" w:rsidRDefault="002D614F" w:rsidP="004D1747">
      <w:pPr>
        <w:pStyle w:val="ac"/>
        <w:numPr>
          <w:ilvl w:val="0"/>
          <w:numId w:val="17"/>
        </w:numPr>
        <w:jc w:val="both"/>
      </w:pPr>
      <w:r w:rsidRPr="007D6BFD">
        <w:t>решения заседания городского методического объединения учителей математики</w:t>
      </w:r>
      <w:r w:rsidR="007D6BFD" w:rsidRPr="007D6BFD">
        <w:t xml:space="preserve"> </w:t>
      </w:r>
      <w:r w:rsidR="007D6BFD">
        <w:t>протокол №1 от 12сентября 2014;</w:t>
      </w:r>
    </w:p>
    <w:p w:rsidR="009F2B2B" w:rsidRPr="007D6BFD" w:rsidRDefault="009F2B2B" w:rsidP="004D1747">
      <w:pPr>
        <w:pStyle w:val="ac"/>
        <w:numPr>
          <w:ilvl w:val="0"/>
          <w:numId w:val="17"/>
        </w:numPr>
        <w:jc w:val="both"/>
      </w:pPr>
      <w:r w:rsidRPr="007D6BFD">
        <w:t xml:space="preserve">требований федерального компонента государственного стандарта  общего образования: </w:t>
      </w:r>
      <w:proofErr w:type="gramStart"/>
      <w:r w:rsidRPr="007D6BFD">
        <w:t xml:space="preserve">Приказ </w:t>
      </w:r>
      <w:proofErr w:type="spellStart"/>
      <w:r w:rsidRPr="007D6BFD">
        <w:t>Минобрнауки</w:t>
      </w:r>
      <w:proofErr w:type="spellEnd"/>
      <w:r w:rsidRPr="007D6BFD">
        <w:t xml:space="preserve"> РФ от 05.03.2004 г. № 1089 «Об утверждении федерального компонента государственных образовательных </w:t>
      </w:r>
      <w:proofErr w:type="spellStart"/>
      <w:r w:rsidRPr="007D6BFD">
        <w:t>стандартовначального</w:t>
      </w:r>
      <w:proofErr w:type="spellEnd"/>
      <w:r w:rsidRPr="007D6BFD">
        <w:t xml:space="preserve"> общего, основного общего и среднего (полного) общего образования»; </w:t>
      </w:r>
      <w:proofErr w:type="gramEnd"/>
    </w:p>
    <w:p w:rsidR="005543E7" w:rsidRDefault="005543E7" w:rsidP="004D1747">
      <w:pPr>
        <w:pStyle w:val="ac"/>
        <w:numPr>
          <w:ilvl w:val="0"/>
          <w:numId w:val="17"/>
        </w:numPr>
        <w:jc w:val="both"/>
      </w:pPr>
      <w:r w:rsidRPr="007D6BFD">
        <w:t xml:space="preserve">приказа </w:t>
      </w:r>
      <w:proofErr w:type="spellStart"/>
      <w:r w:rsidRPr="007D6BFD">
        <w:t>Минобрнауки</w:t>
      </w:r>
      <w:proofErr w:type="spellEnd"/>
      <w:r w:rsidRPr="007D6BFD">
        <w:t xml:space="preserve"> РФ от 31 марта 2014 г.  № 253 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  <w:r w:rsidR="007D6BFD">
        <w:t xml:space="preserve">. </w:t>
      </w:r>
    </w:p>
    <w:p w:rsidR="00BA5EEA" w:rsidRPr="00BA5EEA" w:rsidRDefault="00BA5EEA" w:rsidP="00BA5EEA">
      <w:pPr>
        <w:jc w:val="both"/>
        <w:rPr>
          <w:b/>
        </w:rPr>
      </w:pPr>
      <w:r w:rsidRPr="00BA5EEA">
        <w:rPr>
          <w:b/>
        </w:rPr>
        <w:t>Обоснование выбора  программы:</w:t>
      </w:r>
    </w:p>
    <w:p w:rsidR="00BA5EEA" w:rsidRPr="007D6BFD" w:rsidRDefault="00BA5EEA" w:rsidP="00BA5EEA">
      <w:pPr>
        <w:jc w:val="both"/>
      </w:pPr>
      <w:r>
        <w:t>Программа курса способствует логическому развитию и формирует умения пользоваться алгоритмами. Отличительной особенностью программы является изложение в ней учебного материала с учётом уровня его усвоения.</w:t>
      </w:r>
    </w:p>
    <w:p w:rsidR="00D92215" w:rsidRPr="007D6BFD" w:rsidRDefault="00062746" w:rsidP="007D6BFD">
      <w:pPr>
        <w:widowControl w:val="0"/>
        <w:jc w:val="both"/>
        <w:rPr>
          <w:b/>
        </w:rPr>
      </w:pPr>
      <w:r w:rsidRPr="007D6BFD">
        <w:rPr>
          <w:b/>
        </w:rPr>
        <w:t xml:space="preserve">2. </w:t>
      </w:r>
      <w:r w:rsidR="00D92215" w:rsidRPr="007D6BFD">
        <w:rPr>
          <w:b/>
        </w:rPr>
        <w:t>Общая характеристика учебного предмета</w:t>
      </w:r>
    </w:p>
    <w:p w:rsidR="00784170" w:rsidRPr="007D6BFD" w:rsidRDefault="00710A38" w:rsidP="007D6BFD">
      <w:pPr>
        <w:widowControl w:val="0"/>
        <w:jc w:val="both"/>
      </w:pPr>
      <w:r w:rsidRPr="007D6BFD">
        <w:t>Рабочая программа конкретизирует содержание предметных тем образовательного стандарта и дает распределение учебных часов по разделам курса.</w:t>
      </w:r>
      <w:r w:rsidR="007D6BFD">
        <w:t xml:space="preserve"> </w:t>
      </w:r>
      <w:r w:rsidR="00784170" w:rsidRPr="007D6BFD">
        <w:t xml:space="preserve">Школьное образование в современных условиях призвано обеспечить функциональную грамотность и социальную адаптацию </w:t>
      </w:r>
      <w:proofErr w:type="spellStart"/>
      <w:r w:rsidR="00784170" w:rsidRPr="007D6BFD">
        <w:t>обучающихсяна</w:t>
      </w:r>
      <w:proofErr w:type="spellEnd"/>
      <w:r w:rsidR="00784170" w:rsidRPr="007D6BFD">
        <w:t xml:space="preserve"> основе приобретения ими </w:t>
      </w:r>
      <w:proofErr w:type="spellStart"/>
      <w:r w:rsidR="00784170" w:rsidRPr="007D6BFD">
        <w:t>компетентностного</w:t>
      </w:r>
      <w:proofErr w:type="spellEnd"/>
      <w:r w:rsidR="00784170" w:rsidRPr="007D6BFD">
        <w:t xml:space="preserve"> опыта в сфере учения, познания, профессионально-трудового выбора, личностного развития, ценностных ориентаций и </w:t>
      </w:r>
      <w:proofErr w:type="spellStart"/>
      <w:r w:rsidR="00784170" w:rsidRPr="007D6BFD">
        <w:t>смыслотворчества</w:t>
      </w:r>
      <w:proofErr w:type="spellEnd"/>
      <w:r w:rsidR="00784170" w:rsidRPr="007D6BFD">
        <w:t>. Это предопределяет направленность целей обучения на формирование компетентной личности, способной к жизнедеятельности и самоопределению в информационном обществе, ясно представляющей свои потенциальные возможности, ресурсы и способы реализации выбранного жизненного пути.</w:t>
      </w:r>
    </w:p>
    <w:p w:rsidR="0003084F" w:rsidRDefault="00D92215" w:rsidP="007D6BFD">
      <w:pPr>
        <w:shd w:val="clear" w:color="auto" w:fill="FFFFFF"/>
        <w:jc w:val="both"/>
      </w:pPr>
      <w:r w:rsidRPr="007D6BFD">
        <w:t xml:space="preserve">  </w:t>
      </w:r>
      <w:r w:rsidRPr="007D6BFD">
        <w:rPr>
          <w:b/>
          <w:bCs/>
          <w:iCs/>
        </w:rPr>
        <w:t>Главной целью школьного образования</w:t>
      </w:r>
      <w:r w:rsidRPr="007D6BFD">
        <w:t xml:space="preserve"> является развитие ребенка как компетентной личности путем включения его в различные виды ценностной человеческой деятельности: учеба, познания, коммуникация, профессионально-трудовой выбор, личностное саморазвитие, ценностные ориентации, поиск смыслов жизнедеятельности. С этих позиций обучение рассматривается как процесс овладения не только определенной суммой знаний и системой соответствующих умений и навыков, но и как процесс овладения компетенциями. </w:t>
      </w:r>
    </w:p>
    <w:p w:rsidR="00D92215" w:rsidRDefault="0003084F" w:rsidP="007D6BFD">
      <w:pPr>
        <w:shd w:val="clear" w:color="auto" w:fill="FFFFFF"/>
        <w:jc w:val="both"/>
      </w:pPr>
      <w:r w:rsidRPr="0003084F">
        <w:rPr>
          <w:b/>
        </w:rPr>
        <w:t>Цель курса:</w:t>
      </w:r>
      <w:r>
        <w:t xml:space="preserve"> </w:t>
      </w:r>
      <w:r w:rsidR="007D6BFD">
        <w:t xml:space="preserve">способствовать формированию математической культуры, формированию </w:t>
      </w:r>
      <w:proofErr w:type="spellStart"/>
      <w:r w:rsidR="007D6BFD">
        <w:t>интелектуально</w:t>
      </w:r>
      <w:proofErr w:type="spellEnd"/>
      <w:r w:rsidR="007D6BFD">
        <w:t>-грамотной личности, способной самостоятельно получать знания, осмысленно выбирать профессию и специальность в соответствии с заявленным профилем образования в условиях модернизации системы образования РФ.</w:t>
      </w:r>
    </w:p>
    <w:p w:rsidR="007D6BFD" w:rsidRPr="0003084F" w:rsidRDefault="0003084F" w:rsidP="007D6BFD">
      <w:pPr>
        <w:shd w:val="clear" w:color="auto" w:fill="FFFFFF"/>
        <w:jc w:val="both"/>
        <w:rPr>
          <w:b/>
        </w:rPr>
      </w:pPr>
      <w:r w:rsidRPr="0003084F">
        <w:rPr>
          <w:b/>
        </w:rPr>
        <w:t>Задачи</w:t>
      </w:r>
      <w:r>
        <w:rPr>
          <w:b/>
        </w:rPr>
        <w:t xml:space="preserve"> курса</w:t>
      </w:r>
      <w:r w:rsidRPr="0003084F">
        <w:rPr>
          <w:b/>
        </w:rPr>
        <w:t>:</w:t>
      </w:r>
    </w:p>
    <w:p w:rsidR="00D92215" w:rsidRPr="007D6BFD" w:rsidRDefault="0003084F" w:rsidP="004D1747">
      <w:pPr>
        <w:numPr>
          <w:ilvl w:val="0"/>
          <w:numId w:val="18"/>
        </w:numPr>
        <w:shd w:val="clear" w:color="auto" w:fill="FFFFFF"/>
        <w:jc w:val="both"/>
      </w:pPr>
      <w:r>
        <w:rPr>
          <w:b/>
          <w:bCs/>
        </w:rPr>
        <w:t>формировать</w:t>
      </w:r>
      <w:r w:rsidR="00D92215" w:rsidRPr="007D6BFD">
        <w:rPr>
          <w:b/>
          <w:bCs/>
        </w:rPr>
        <w:t xml:space="preserve"> представлени</w:t>
      </w:r>
      <w:r>
        <w:rPr>
          <w:b/>
          <w:bCs/>
        </w:rPr>
        <w:t>я</w:t>
      </w:r>
      <w:r w:rsidR="00D92215" w:rsidRPr="007D6BFD">
        <w:t xml:space="preserve"> о математике как универсальном языке науки, средстве моделирования явлений и процессов, об идеях и методах математики; </w:t>
      </w:r>
    </w:p>
    <w:p w:rsidR="00D92215" w:rsidRPr="007D6BFD" w:rsidRDefault="0003084F" w:rsidP="004D1747">
      <w:pPr>
        <w:numPr>
          <w:ilvl w:val="0"/>
          <w:numId w:val="18"/>
        </w:numPr>
        <w:shd w:val="clear" w:color="auto" w:fill="FFFFFF"/>
        <w:jc w:val="both"/>
      </w:pPr>
      <w:r>
        <w:rPr>
          <w:b/>
          <w:bCs/>
        </w:rPr>
        <w:t>развивать</w:t>
      </w:r>
      <w:r w:rsidR="00D92215" w:rsidRPr="007D6BFD">
        <w:rPr>
          <w:b/>
          <w:bCs/>
        </w:rPr>
        <w:t xml:space="preserve"> </w:t>
      </w:r>
      <w:r>
        <w:t>логическое мышления, пространственное воображение, алгоритмическую культуру, критичность</w:t>
      </w:r>
      <w:r w:rsidR="00D92215" w:rsidRPr="007D6BFD">
        <w:t xml:space="preserve"> мышления на уровне, необходимом для будущей профессиональной деятельности, а также последующего обучения в высшей школе; </w:t>
      </w:r>
    </w:p>
    <w:p w:rsidR="00D92215" w:rsidRPr="007D6BFD" w:rsidRDefault="0003084F" w:rsidP="004D1747">
      <w:pPr>
        <w:numPr>
          <w:ilvl w:val="0"/>
          <w:numId w:val="18"/>
        </w:numPr>
        <w:shd w:val="clear" w:color="auto" w:fill="FFFFFF"/>
        <w:jc w:val="both"/>
      </w:pPr>
      <w:r>
        <w:rPr>
          <w:b/>
          <w:bCs/>
        </w:rPr>
        <w:lastRenderedPageBreak/>
        <w:t>воспитывать</w:t>
      </w:r>
      <w:r w:rsidR="00D92215" w:rsidRPr="007D6BFD">
        <w:rPr>
          <w:b/>
          <w:bCs/>
        </w:rPr>
        <w:t xml:space="preserve"> </w:t>
      </w:r>
      <w:r w:rsidR="00D92215" w:rsidRPr="007D6BFD">
        <w:t xml:space="preserve">средствами математики культуры личности, понимания значимости математики для научно-технического прогресса, отношения к математике как к части общечеловеческой культуры через знакомство с историей развития математики, эволюцией математических идей. </w:t>
      </w:r>
    </w:p>
    <w:p w:rsidR="00D92215" w:rsidRPr="007D6BFD" w:rsidRDefault="00D92215" w:rsidP="007D6BFD">
      <w:pPr>
        <w:shd w:val="clear" w:color="auto" w:fill="FFFFFF"/>
        <w:jc w:val="both"/>
      </w:pPr>
      <w:r w:rsidRPr="007D6BFD">
        <w:t>На основании требований  Государственного образовательного стандарта  2004</w:t>
      </w:r>
      <w:r w:rsidR="007D6BFD">
        <w:t xml:space="preserve"> </w:t>
      </w:r>
      <w:r w:rsidRPr="007D6BFD">
        <w:t xml:space="preserve">г. в содержании рабочей программы предполагается  реализовать актуальные в настоящее время </w:t>
      </w:r>
      <w:proofErr w:type="spellStart"/>
      <w:r w:rsidRPr="007D6BFD">
        <w:t>компетентностный</w:t>
      </w:r>
      <w:proofErr w:type="spellEnd"/>
      <w:r w:rsidRPr="007D6BFD">
        <w:t xml:space="preserve">, </w:t>
      </w:r>
      <w:proofErr w:type="gramStart"/>
      <w:r w:rsidRPr="007D6BFD">
        <w:t>личностно-ориентированный</w:t>
      </w:r>
      <w:proofErr w:type="gramEnd"/>
      <w:r w:rsidRPr="007D6BFD">
        <w:t xml:space="preserve">, </w:t>
      </w:r>
      <w:proofErr w:type="spellStart"/>
      <w:r w:rsidRPr="007D6BFD">
        <w:t>деятельностный</w:t>
      </w:r>
      <w:proofErr w:type="spellEnd"/>
      <w:r w:rsidRPr="007D6BFD">
        <w:t xml:space="preserve">  подходы, которые определяют </w:t>
      </w:r>
      <w:r w:rsidRPr="007D6BFD">
        <w:rPr>
          <w:b/>
          <w:bCs/>
        </w:rPr>
        <w:t>задачи обучения</w:t>
      </w:r>
      <w:r w:rsidRPr="007D6BFD">
        <w:t>:</w:t>
      </w:r>
    </w:p>
    <w:p w:rsidR="00D92215" w:rsidRPr="007D6BFD" w:rsidRDefault="00D92215" w:rsidP="007D6BFD">
      <w:pPr>
        <w:shd w:val="clear" w:color="auto" w:fill="FFFFFF"/>
        <w:jc w:val="both"/>
      </w:pPr>
      <w:r w:rsidRPr="007D6BFD">
        <w:t>приобре</w:t>
      </w:r>
      <w:r w:rsidR="0003084F">
        <w:t>тать математические знания и умения</w:t>
      </w:r>
      <w:r w:rsidRPr="007D6BFD">
        <w:t xml:space="preserve">; </w:t>
      </w:r>
    </w:p>
    <w:p w:rsidR="00D92215" w:rsidRPr="007D6BFD" w:rsidRDefault="00D92215" w:rsidP="007D6BFD">
      <w:pPr>
        <w:shd w:val="clear" w:color="auto" w:fill="FFFFFF"/>
        <w:jc w:val="both"/>
      </w:pPr>
      <w:r w:rsidRPr="007D6BFD">
        <w:t>овладе</w:t>
      </w:r>
      <w:r w:rsidR="0003084F">
        <w:t>вать</w:t>
      </w:r>
      <w:r w:rsidRPr="007D6BFD">
        <w:t xml:space="preserve"> обобщенными способами мыслительной, творческой деятельностей; </w:t>
      </w:r>
    </w:p>
    <w:p w:rsidR="00D92215" w:rsidRPr="007D6BFD" w:rsidRDefault="00D92215" w:rsidP="007D6BFD">
      <w:pPr>
        <w:shd w:val="clear" w:color="auto" w:fill="FFFFFF"/>
        <w:jc w:val="both"/>
      </w:pPr>
      <w:r w:rsidRPr="007D6BFD">
        <w:t>осв</w:t>
      </w:r>
      <w:r w:rsidR="0003084F">
        <w:t>оить компетенции: учебно-познавательную, коммуникативную, рефлексивную</w:t>
      </w:r>
      <w:r w:rsidRPr="007D6BFD">
        <w:t>,  личностного саморазвития, ценнос</w:t>
      </w:r>
      <w:r w:rsidR="0003084F">
        <w:t xml:space="preserve">тно-ориентационную, </w:t>
      </w:r>
      <w:proofErr w:type="spellStart"/>
      <w:r w:rsidR="0003084F">
        <w:t>смыслопоисковую</w:t>
      </w:r>
      <w:proofErr w:type="spellEnd"/>
      <w:r w:rsidRPr="007D6BFD">
        <w:t xml:space="preserve"> и профессионально-трудового выбора. </w:t>
      </w:r>
    </w:p>
    <w:p w:rsidR="00062746" w:rsidRPr="007D6BFD" w:rsidRDefault="00062746" w:rsidP="007D6BFD">
      <w:pPr>
        <w:autoSpaceDE w:val="0"/>
        <w:autoSpaceDN w:val="0"/>
        <w:adjustRightInd w:val="0"/>
        <w:jc w:val="both"/>
        <w:rPr>
          <w:b/>
        </w:rPr>
      </w:pPr>
      <w:r w:rsidRPr="007D6BFD">
        <w:rPr>
          <w:b/>
        </w:rPr>
        <w:t>3-4.Описание учебного предмета в учебном плане. Информация о количестве часов.</w:t>
      </w:r>
    </w:p>
    <w:p w:rsidR="00062746" w:rsidRPr="007D6BFD" w:rsidRDefault="00062746" w:rsidP="007D6BFD">
      <w:pPr>
        <w:ind w:right="189"/>
        <w:jc w:val="both"/>
      </w:pPr>
      <w:r w:rsidRPr="007D6BFD">
        <w:t xml:space="preserve">Согласно федеральному базисному учебному плану для образовательных учреждений Российской Федерации </w:t>
      </w:r>
      <w:r w:rsidR="0003084F">
        <w:t xml:space="preserve">на </w:t>
      </w:r>
      <w:r w:rsidRPr="007D6BFD">
        <w:t>изучение алгебры</w:t>
      </w:r>
      <w:r w:rsidR="0003084F">
        <w:t xml:space="preserve"> </w:t>
      </w:r>
      <w:r w:rsidRPr="007D6BFD">
        <w:t xml:space="preserve">и начал анализа в </w:t>
      </w:r>
      <w:r w:rsidR="002D614F" w:rsidRPr="007D6BFD">
        <w:t>11</w:t>
      </w:r>
      <w:r w:rsidR="00E04206">
        <w:t xml:space="preserve"> классе отводится не менее 170</w:t>
      </w:r>
      <w:r w:rsidRPr="007D6BFD">
        <w:t xml:space="preserve"> годовых часов из расчета 5 часов в неделю.</w:t>
      </w:r>
    </w:p>
    <w:p w:rsidR="00D92215" w:rsidRPr="007D6BFD" w:rsidRDefault="00D92215" w:rsidP="007D6BFD">
      <w:pPr>
        <w:shd w:val="clear" w:color="auto" w:fill="FFFFFF"/>
        <w:jc w:val="both"/>
      </w:pPr>
      <w:r w:rsidRPr="007D6BFD">
        <w:t xml:space="preserve">Согласно действующему в лицее учебному плану и с учетом направленности </w:t>
      </w:r>
      <w:proofErr w:type="gramStart"/>
      <w:r w:rsidRPr="007D6BFD">
        <w:t>естественно-научного</w:t>
      </w:r>
      <w:proofErr w:type="gramEnd"/>
      <w:r w:rsidRPr="007D6BFD">
        <w:t xml:space="preserve"> профиля, рабочая программа предусматривает углубленный уровень организации процесса обучения.</w:t>
      </w:r>
      <w:r w:rsidR="0003084F">
        <w:t xml:space="preserve"> </w:t>
      </w:r>
      <w:r w:rsidR="0003084F">
        <w:rPr>
          <w:bCs/>
        </w:rPr>
        <w:t>В 11</w:t>
      </w:r>
      <w:r w:rsidRPr="007D6BFD">
        <w:rPr>
          <w:b/>
          <w:bCs/>
        </w:rPr>
        <w:t xml:space="preserve"> </w:t>
      </w:r>
      <w:r w:rsidRPr="007D6BFD">
        <w:t>классе предп</w:t>
      </w:r>
      <w:r w:rsidR="00E04206">
        <w:t>олагается обучение в объеме  170</w:t>
      </w:r>
      <w:r w:rsidRPr="007D6BFD">
        <w:t xml:space="preserve">  часов (5 ч в неделю). </w:t>
      </w:r>
    </w:p>
    <w:p w:rsidR="00062746" w:rsidRPr="007D6BFD" w:rsidRDefault="00062746" w:rsidP="007D6BFD">
      <w:pPr>
        <w:pStyle w:val="af5"/>
        <w:jc w:val="both"/>
        <w:rPr>
          <w:b/>
        </w:rPr>
      </w:pPr>
      <w:r w:rsidRPr="007D6BFD">
        <w:rPr>
          <w:b/>
        </w:rPr>
        <w:t xml:space="preserve">5. Личностные, </w:t>
      </w:r>
      <w:proofErr w:type="spellStart"/>
      <w:r w:rsidRPr="007D6BFD">
        <w:rPr>
          <w:b/>
        </w:rPr>
        <w:t>метапредметные</w:t>
      </w:r>
      <w:proofErr w:type="spellEnd"/>
      <w:r w:rsidRPr="007D6BFD">
        <w:rPr>
          <w:b/>
        </w:rPr>
        <w:t xml:space="preserve"> и предметные результаты освоения учебного предмета.</w:t>
      </w:r>
    </w:p>
    <w:p w:rsidR="00D92215" w:rsidRPr="007D6BFD" w:rsidRDefault="00D92215" w:rsidP="0003084F">
      <w:pPr>
        <w:pStyle w:val="ae"/>
        <w:spacing w:after="71"/>
        <w:ind w:left="20" w:right="40"/>
        <w:jc w:val="both"/>
      </w:pPr>
      <w:r w:rsidRPr="007D6BFD">
        <w:rPr>
          <w:rStyle w:val="af"/>
          <w:bCs/>
          <w:color w:val="000000"/>
        </w:rPr>
        <w:t xml:space="preserve">Программа обеспечивает достижение следующих результатов освоения образовательной программы </w:t>
      </w:r>
      <w:r w:rsidR="0003084F">
        <w:rPr>
          <w:rStyle w:val="af"/>
          <w:bCs/>
          <w:color w:val="000000"/>
        </w:rPr>
        <w:t>среднего</w:t>
      </w:r>
      <w:r w:rsidRPr="007D6BFD">
        <w:rPr>
          <w:rStyle w:val="af"/>
          <w:bCs/>
          <w:color w:val="000000"/>
        </w:rPr>
        <w:t xml:space="preserve"> общего образования:</w:t>
      </w:r>
    </w:p>
    <w:p w:rsidR="00D92215" w:rsidRPr="007D6BFD" w:rsidRDefault="00D92215" w:rsidP="0003084F">
      <w:pPr>
        <w:pStyle w:val="101"/>
        <w:spacing w:before="0" w:after="0" w:line="240" w:lineRule="auto"/>
        <w:rPr>
          <w:sz w:val="24"/>
          <w:szCs w:val="24"/>
          <w:u w:val="single"/>
        </w:rPr>
      </w:pPr>
      <w:r w:rsidRPr="007D6BFD">
        <w:rPr>
          <w:rStyle w:val="100"/>
          <w:color w:val="000000"/>
          <w:sz w:val="24"/>
          <w:szCs w:val="24"/>
          <w:u w:val="single"/>
        </w:rPr>
        <w:t>личностные:</w:t>
      </w:r>
    </w:p>
    <w:p w:rsidR="00D92215" w:rsidRPr="007D6BFD" w:rsidRDefault="00D92215" w:rsidP="004D1747">
      <w:pPr>
        <w:pStyle w:val="ae"/>
        <w:widowControl w:val="0"/>
        <w:numPr>
          <w:ilvl w:val="0"/>
          <w:numId w:val="13"/>
        </w:numPr>
        <w:tabs>
          <w:tab w:val="left" w:pos="444"/>
        </w:tabs>
        <w:spacing w:after="0"/>
        <w:ind w:right="40"/>
        <w:jc w:val="both"/>
      </w:pPr>
      <w:proofErr w:type="spellStart"/>
      <w:r w:rsidRPr="007D6BFD">
        <w:rPr>
          <w:rStyle w:val="af"/>
          <w:bCs/>
          <w:color w:val="000000"/>
        </w:rPr>
        <w:t>сформированность</w:t>
      </w:r>
      <w:proofErr w:type="spellEnd"/>
      <w:r w:rsidRPr="007D6BFD">
        <w:rPr>
          <w:rStyle w:val="af"/>
          <w:bCs/>
          <w:color w:val="000000"/>
        </w:rPr>
        <w:t xml:space="preserve"> ответственного отношения к учению, готовность и способности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интересов;</w:t>
      </w:r>
    </w:p>
    <w:p w:rsidR="00D92215" w:rsidRPr="007D6BFD" w:rsidRDefault="00D92215" w:rsidP="004D1747">
      <w:pPr>
        <w:pStyle w:val="ae"/>
        <w:widowControl w:val="0"/>
        <w:numPr>
          <w:ilvl w:val="0"/>
          <w:numId w:val="13"/>
        </w:numPr>
        <w:tabs>
          <w:tab w:val="left" w:pos="457"/>
        </w:tabs>
        <w:spacing w:after="0"/>
        <w:ind w:right="40"/>
        <w:jc w:val="both"/>
      </w:pPr>
      <w:proofErr w:type="spellStart"/>
      <w:r w:rsidRPr="007D6BFD">
        <w:rPr>
          <w:rStyle w:val="af"/>
          <w:bCs/>
          <w:color w:val="000000"/>
        </w:rPr>
        <w:t>сформированность</w:t>
      </w:r>
      <w:proofErr w:type="spellEnd"/>
      <w:r w:rsidRPr="007D6BFD">
        <w:rPr>
          <w:rStyle w:val="af"/>
          <w:bCs/>
          <w:color w:val="000000"/>
        </w:rPr>
        <w:t xml:space="preserve"> целостного мировоззрения, соответствующего современному уровню развития науки и общественной практики;</w:t>
      </w:r>
    </w:p>
    <w:p w:rsidR="00D92215" w:rsidRPr="007D6BFD" w:rsidRDefault="00D92215" w:rsidP="004D1747">
      <w:pPr>
        <w:pStyle w:val="ae"/>
        <w:widowControl w:val="0"/>
        <w:numPr>
          <w:ilvl w:val="0"/>
          <w:numId w:val="13"/>
        </w:numPr>
        <w:tabs>
          <w:tab w:val="left" w:pos="465"/>
        </w:tabs>
        <w:spacing w:after="0"/>
        <w:ind w:right="40"/>
        <w:jc w:val="both"/>
      </w:pPr>
      <w:proofErr w:type="spellStart"/>
      <w:r w:rsidRPr="007D6BFD">
        <w:rPr>
          <w:rStyle w:val="af"/>
          <w:bCs/>
          <w:color w:val="000000"/>
        </w:rPr>
        <w:t>сформированность</w:t>
      </w:r>
      <w:proofErr w:type="spellEnd"/>
      <w:r w:rsidRPr="007D6BFD">
        <w:rPr>
          <w:rStyle w:val="af"/>
          <w:bCs/>
          <w:color w:val="000000"/>
        </w:rPr>
        <w:t xml:space="preserve"> коммуникативной компетентности в общении и сотрудничестве со сверстниками, старшими и младшими, в образовательной, общественно полезной, учебно-исследовательской, творческой и других видах деятельности;</w:t>
      </w:r>
    </w:p>
    <w:p w:rsidR="00D92215" w:rsidRPr="007D6BFD" w:rsidRDefault="00D92215" w:rsidP="004D1747">
      <w:pPr>
        <w:pStyle w:val="ae"/>
        <w:widowControl w:val="0"/>
        <w:numPr>
          <w:ilvl w:val="0"/>
          <w:numId w:val="13"/>
        </w:numPr>
        <w:tabs>
          <w:tab w:val="left" w:pos="465"/>
        </w:tabs>
        <w:spacing w:after="0"/>
        <w:ind w:right="40"/>
        <w:jc w:val="both"/>
        <w:rPr>
          <w:rStyle w:val="af"/>
        </w:rPr>
      </w:pPr>
      <w:r w:rsidRPr="007D6BFD">
        <w:rPr>
          <w:rStyle w:val="af"/>
          <w:bCs/>
          <w:color w:val="000000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7D6BFD">
        <w:rPr>
          <w:rStyle w:val="af"/>
          <w:bCs/>
          <w:color w:val="000000"/>
        </w:rPr>
        <w:t>контрпримеры</w:t>
      </w:r>
      <w:proofErr w:type="spellEnd"/>
      <w:r w:rsidRPr="007D6BFD">
        <w:rPr>
          <w:rStyle w:val="af"/>
          <w:bCs/>
          <w:color w:val="000000"/>
        </w:rPr>
        <w:t>;</w:t>
      </w:r>
    </w:p>
    <w:p w:rsidR="00D92215" w:rsidRPr="007D6BFD" w:rsidRDefault="00D92215" w:rsidP="004D1747">
      <w:pPr>
        <w:pStyle w:val="ae"/>
        <w:widowControl w:val="0"/>
        <w:numPr>
          <w:ilvl w:val="0"/>
          <w:numId w:val="13"/>
        </w:numPr>
        <w:tabs>
          <w:tab w:val="left" w:pos="325"/>
        </w:tabs>
        <w:spacing w:after="0"/>
        <w:ind w:right="20"/>
        <w:jc w:val="both"/>
      </w:pPr>
      <w:r w:rsidRPr="007D6BFD">
        <w:rPr>
          <w:rStyle w:val="af"/>
          <w:bCs/>
          <w:color w:val="000000"/>
        </w:rPr>
        <w:t>представление о математической науке как сфере человеческой деятельности, об  этапах её развития, о её значимости для развития цивилизации;</w:t>
      </w:r>
    </w:p>
    <w:p w:rsidR="00D92215" w:rsidRPr="007D6BFD" w:rsidRDefault="00D92215" w:rsidP="004D1747">
      <w:pPr>
        <w:pStyle w:val="ae"/>
        <w:widowControl w:val="0"/>
        <w:numPr>
          <w:ilvl w:val="0"/>
          <w:numId w:val="13"/>
        </w:numPr>
        <w:tabs>
          <w:tab w:val="left" w:pos="325"/>
        </w:tabs>
        <w:spacing w:after="0"/>
        <w:ind w:right="20"/>
        <w:jc w:val="both"/>
      </w:pPr>
      <w:r w:rsidRPr="007D6BFD">
        <w:rPr>
          <w:rStyle w:val="af"/>
          <w:bCs/>
          <w:color w:val="000000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D92215" w:rsidRPr="007D6BFD" w:rsidRDefault="00D92215" w:rsidP="004D1747">
      <w:pPr>
        <w:pStyle w:val="ae"/>
        <w:widowControl w:val="0"/>
        <w:numPr>
          <w:ilvl w:val="0"/>
          <w:numId w:val="13"/>
        </w:numPr>
        <w:tabs>
          <w:tab w:val="left" w:pos="325"/>
        </w:tabs>
        <w:spacing w:after="0"/>
        <w:ind w:right="20"/>
        <w:jc w:val="both"/>
      </w:pPr>
      <w:r w:rsidRPr="007D6BFD">
        <w:rPr>
          <w:rStyle w:val="af"/>
          <w:bCs/>
          <w:color w:val="000000"/>
        </w:rPr>
        <w:t>креативность мышления, инициатива, находчивость, активность при решении алгебраических задач;</w:t>
      </w:r>
    </w:p>
    <w:p w:rsidR="00D92215" w:rsidRPr="007D6BFD" w:rsidRDefault="00D92215" w:rsidP="004D1747">
      <w:pPr>
        <w:pStyle w:val="ae"/>
        <w:widowControl w:val="0"/>
        <w:numPr>
          <w:ilvl w:val="0"/>
          <w:numId w:val="13"/>
        </w:numPr>
        <w:tabs>
          <w:tab w:val="left" w:pos="317"/>
        </w:tabs>
        <w:spacing w:after="0"/>
        <w:ind w:right="20"/>
        <w:jc w:val="both"/>
      </w:pPr>
      <w:r w:rsidRPr="007D6BFD">
        <w:rPr>
          <w:rStyle w:val="af"/>
          <w:bCs/>
          <w:color w:val="000000"/>
        </w:rPr>
        <w:t>умение контролировать процесс и результат учебной математической деятельности;</w:t>
      </w:r>
    </w:p>
    <w:p w:rsidR="00D92215" w:rsidRPr="007D6BFD" w:rsidRDefault="00D92215" w:rsidP="004D1747">
      <w:pPr>
        <w:pStyle w:val="ae"/>
        <w:widowControl w:val="0"/>
        <w:numPr>
          <w:ilvl w:val="0"/>
          <w:numId w:val="13"/>
        </w:numPr>
        <w:tabs>
          <w:tab w:val="left" w:pos="325"/>
        </w:tabs>
        <w:spacing w:after="68"/>
        <w:ind w:right="20"/>
        <w:jc w:val="both"/>
      </w:pPr>
      <w:r w:rsidRPr="007D6BFD">
        <w:rPr>
          <w:rStyle w:val="af"/>
          <w:bCs/>
          <w:color w:val="000000"/>
        </w:rPr>
        <w:t>способность к эмоциональному восприятию математических объектов, задач, решений, рассуждений.</w:t>
      </w:r>
    </w:p>
    <w:p w:rsidR="00D92215" w:rsidRPr="007D6BFD" w:rsidRDefault="00D92215" w:rsidP="0003084F">
      <w:pPr>
        <w:pStyle w:val="101"/>
        <w:spacing w:before="0" w:after="0" w:line="240" w:lineRule="auto"/>
        <w:rPr>
          <w:sz w:val="24"/>
          <w:szCs w:val="24"/>
          <w:u w:val="single"/>
        </w:rPr>
      </w:pPr>
      <w:proofErr w:type="spellStart"/>
      <w:r w:rsidRPr="007D6BFD">
        <w:rPr>
          <w:rStyle w:val="100"/>
          <w:color w:val="000000"/>
          <w:sz w:val="24"/>
          <w:szCs w:val="24"/>
          <w:u w:val="single"/>
        </w:rPr>
        <w:t>метапредметные</w:t>
      </w:r>
      <w:proofErr w:type="spellEnd"/>
      <w:r w:rsidRPr="007D6BFD">
        <w:rPr>
          <w:rStyle w:val="100"/>
          <w:color w:val="000000"/>
          <w:sz w:val="24"/>
          <w:szCs w:val="24"/>
          <w:u w:val="single"/>
        </w:rPr>
        <w:t>:</w:t>
      </w:r>
    </w:p>
    <w:p w:rsidR="00D92215" w:rsidRPr="007D6BFD" w:rsidRDefault="00D92215" w:rsidP="004D1747">
      <w:pPr>
        <w:pStyle w:val="ae"/>
        <w:widowControl w:val="0"/>
        <w:numPr>
          <w:ilvl w:val="0"/>
          <w:numId w:val="14"/>
        </w:numPr>
        <w:tabs>
          <w:tab w:val="left" w:pos="304"/>
        </w:tabs>
        <w:spacing w:after="0"/>
        <w:ind w:right="20"/>
        <w:jc w:val="both"/>
      </w:pPr>
      <w:r w:rsidRPr="007D6BFD">
        <w:rPr>
          <w:rStyle w:val="af"/>
          <w:bCs/>
          <w:color w:val="000000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D92215" w:rsidRPr="007D6BFD" w:rsidRDefault="00D92215" w:rsidP="004D1747">
      <w:pPr>
        <w:pStyle w:val="ae"/>
        <w:widowControl w:val="0"/>
        <w:numPr>
          <w:ilvl w:val="0"/>
          <w:numId w:val="14"/>
        </w:numPr>
        <w:tabs>
          <w:tab w:val="left" w:pos="312"/>
        </w:tabs>
        <w:spacing w:after="0"/>
        <w:ind w:right="20"/>
        <w:jc w:val="both"/>
      </w:pPr>
      <w:r w:rsidRPr="007D6BFD">
        <w:rPr>
          <w:rStyle w:val="af"/>
          <w:bCs/>
          <w:color w:val="000000"/>
        </w:rPr>
        <w:t>умение осуществлять контроль по результату и по способу действия на уровне произвольного внимания и вносить необходимые коррективы;</w:t>
      </w:r>
    </w:p>
    <w:p w:rsidR="00D92215" w:rsidRPr="007D6BFD" w:rsidRDefault="00D92215" w:rsidP="004D1747">
      <w:pPr>
        <w:pStyle w:val="ae"/>
        <w:widowControl w:val="0"/>
        <w:numPr>
          <w:ilvl w:val="0"/>
          <w:numId w:val="14"/>
        </w:numPr>
        <w:tabs>
          <w:tab w:val="left" w:pos="317"/>
        </w:tabs>
        <w:spacing w:after="0"/>
        <w:ind w:right="20"/>
        <w:jc w:val="both"/>
      </w:pPr>
      <w:r w:rsidRPr="007D6BFD">
        <w:rPr>
          <w:rStyle w:val="af"/>
          <w:bCs/>
          <w:color w:val="000000"/>
        </w:rPr>
        <w:t>умение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D92215" w:rsidRPr="007D6BFD" w:rsidRDefault="00D92215" w:rsidP="004D1747">
      <w:pPr>
        <w:pStyle w:val="ae"/>
        <w:widowControl w:val="0"/>
        <w:numPr>
          <w:ilvl w:val="0"/>
          <w:numId w:val="14"/>
        </w:numPr>
        <w:tabs>
          <w:tab w:val="left" w:pos="334"/>
        </w:tabs>
        <w:spacing w:after="0"/>
        <w:ind w:right="20"/>
        <w:jc w:val="both"/>
      </w:pPr>
      <w:r w:rsidRPr="007D6BFD">
        <w:rPr>
          <w:rStyle w:val="af"/>
          <w:bCs/>
          <w:color w:val="000000"/>
        </w:rPr>
        <w:t xml:space="preserve">осознанное владение логическими действиями определения понятий, обобщения, </w:t>
      </w:r>
      <w:r w:rsidRPr="007D6BFD">
        <w:rPr>
          <w:rStyle w:val="af"/>
          <w:bCs/>
          <w:color w:val="000000"/>
        </w:rPr>
        <w:lastRenderedPageBreak/>
        <w:t>установления аналогий, классификации на основе самостоятельного выбора оснований и критериев, установления родовидовых связей;</w:t>
      </w:r>
    </w:p>
    <w:p w:rsidR="00D92215" w:rsidRPr="007D6BFD" w:rsidRDefault="00D92215" w:rsidP="004D1747">
      <w:pPr>
        <w:pStyle w:val="ae"/>
        <w:widowControl w:val="0"/>
        <w:numPr>
          <w:ilvl w:val="0"/>
          <w:numId w:val="14"/>
        </w:numPr>
        <w:tabs>
          <w:tab w:val="left" w:pos="317"/>
        </w:tabs>
        <w:spacing w:after="0"/>
        <w:ind w:right="20"/>
        <w:jc w:val="both"/>
      </w:pPr>
      <w:r w:rsidRPr="007D6BFD">
        <w:rPr>
          <w:rStyle w:val="af"/>
          <w:bCs/>
          <w:color w:val="000000"/>
        </w:rPr>
        <w:t xml:space="preserve">умение устанавливать причинно-следственные связи; строить </w:t>
      </w:r>
      <w:proofErr w:type="gramStart"/>
      <w:r w:rsidRPr="007D6BFD">
        <w:rPr>
          <w:rStyle w:val="af"/>
          <w:bCs/>
          <w:color w:val="000000"/>
        </w:rPr>
        <w:t>логическое рассуждение</w:t>
      </w:r>
      <w:proofErr w:type="gramEnd"/>
      <w:r w:rsidRPr="007D6BFD">
        <w:rPr>
          <w:rStyle w:val="af"/>
          <w:bCs/>
          <w:color w:val="000000"/>
        </w:rPr>
        <w:t>, умозаключение (индуктивное, дедуктивное и по аналогии) и выводы;</w:t>
      </w:r>
    </w:p>
    <w:p w:rsidR="00D92215" w:rsidRPr="007D6BFD" w:rsidRDefault="00D92215" w:rsidP="004D1747">
      <w:pPr>
        <w:pStyle w:val="ae"/>
        <w:widowControl w:val="0"/>
        <w:numPr>
          <w:ilvl w:val="0"/>
          <w:numId w:val="14"/>
        </w:numPr>
        <w:tabs>
          <w:tab w:val="left" w:pos="321"/>
        </w:tabs>
        <w:spacing w:after="0"/>
        <w:ind w:right="20"/>
        <w:jc w:val="both"/>
      </w:pPr>
      <w:r w:rsidRPr="007D6BFD">
        <w:rPr>
          <w:rStyle w:val="af"/>
          <w:bCs/>
          <w:color w:val="000000"/>
        </w:rPr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D92215" w:rsidRPr="007D6BFD" w:rsidRDefault="00D92215" w:rsidP="004D1747">
      <w:pPr>
        <w:pStyle w:val="ae"/>
        <w:widowControl w:val="0"/>
        <w:numPr>
          <w:ilvl w:val="0"/>
          <w:numId w:val="14"/>
        </w:numPr>
        <w:tabs>
          <w:tab w:val="left" w:pos="321"/>
        </w:tabs>
        <w:spacing w:after="0"/>
        <w:ind w:right="20"/>
        <w:jc w:val="both"/>
      </w:pPr>
      <w:r w:rsidRPr="007D6BFD">
        <w:rPr>
          <w:rStyle w:val="af"/>
          <w:bCs/>
          <w:color w:val="000000"/>
        </w:rPr>
        <w:t>умение организовывать учебное сотрудничество и совместную деятельность с учителем и сверстниками: определять цели, распределение функций и ролей участников, взаимодействие и общие способы работы; умение работать в</w:t>
      </w:r>
      <w:r w:rsidRPr="007D6BFD">
        <w:rPr>
          <w:rStyle w:val="af"/>
          <w:bCs/>
          <w:color w:val="000000"/>
        </w:rPr>
        <w:br/>
        <w:t>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</w:p>
    <w:p w:rsidR="00D92215" w:rsidRPr="007D6BFD" w:rsidRDefault="00D92215" w:rsidP="004D1747">
      <w:pPr>
        <w:pStyle w:val="ae"/>
        <w:widowControl w:val="0"/>
        <w:numPr>
          <w:ilvl w:val="0"/>
          <w:numId w:val="14"/>
        </w:numPr>
        <w:tabs>
          <w:tab w:val="left" w:pos="325"/>
        </w:tabs>
        <w:spacing w:after="0"/>
        <w:ind w:right="20"/>
        <w:jc w:val="both"/>
        <w:rPr>
          <w:rStyle w:val="af"/>
        </w:rPr>
      </w:pPr>
      <w:proofErr w:type="spellStart"/>
      <w:r w:rsidRPr="007D6BFD">
        <w:rPr>
          <w:rStyle w:val="af"/>
          <w:bCs/>
          <w:color w:val="000000"/>
        </w:rPr>
        <w:t>сформированность</w:t>
      </w:r>
      <w:proofErr w:type="spellEnd"/>
      <w:r w:rsidRPr="007D6BFD">
        <w:rPr>
          <w:rStyle w:val="af"/>
          <w:bCs/>
          <w:color w:val="000000"/>
        </w:rPr>
        <w:t xml:space="preserve"> учебной и </w:t>
      </w:r>
      <w:proofErr w:type="spellStart"/>
      <w:r w:rsidRPr="007D6BFD">
        <w:rPr>
          <w:rStyle w:val="af"/>
          <w:bCs/>
          <w:color w:val="000000"/>
        </w:rPr>
        <w:t>общепользовательской</w:t>
      </w:r>
      <w:proofErr w:type="spellEnd"/>
      <w:r w:rsidRPr="007D6BFD">
        <w:rPr>
          <w:rStyle w:val="af"/>
          <w:bCs/>
          <w:color w:val="000000"/>
        </w:rPr>
        <w:t xml:space="preserve"> компетентности в области использования информационно-коммуникационных технологий (</w:t>
      </w:r>
      <w:proofErr w:type="gramStart"/>
      <w:r w:rsidRPr="007D6BFD">
        <w:rPr>
          <w:rStyle w:val="af"/>
          <w:bCs/>
          <w:color w:val="000000"/>
        </w:rPr>
        <w:t>ИКТ-компетентности</w:t>
      </w:r>
      <w:proofErr w:type="gramEnd"/>
      <w:r w:rsidRPr="007D6BFD">
        <w:rPr>
          <w:rStyle w:val="af"/>
          <w:bCs/>
          <w:color w:val="000000"/>
        </w:rPr>
        <w:t>);</w:t>
      </w:r>
    </w:p>
    <w:p w:rsidR="00D92215" w:rsidRPr="007D6BFD" w:rsidRDefault="00D92215" w:rsidP="004D1747">
      <w:pPr>
        <w:pStyle w:val="ae"/>
        <w:widowControl w:val="0"/>
        <w:numPr>
          <w:ilvl w:val="0"/>
          <w:numId w:val="14"/>
        </w:numPr>
        <w:tabs>
          <w:tab w:val="left" w:pos="350"/>
        </w:tabs>
        <w:spacing w:after="0"/>
        <w:ind w:right="60"/>
        <w:jc w:val="both"/>
      </w:pPr>
      <w:r w:rsidRPr="007D6BFD">
        <w:rPr>
          <w:rStyle w:val="af"/>
          <w:bCs/>
          <w:color w:val="000000"/>
        </w:rPr>
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D92215" w:rsidRPr="007D6BFD" w:rsidRDefault="00D92215" w:rsidP="004D1747">
      <w:pPr>
        <w:pStyle w:val="ae"/>
        <w:widowControl w:val="0"/>
        <w:numPr>
          <w:ilvl w:val="0"/>
          <w:numId w:val="14"/>
        </w:numPr>
        <w:tabs>
          <w:tab w:val="left" w:pos="415"/>
        </w:tabs>
        <w:spacing w:after="0"/>
        <w:ind w:right="60"/>
        <w:jc w:val="both"/>
      </w:pPr>
      <w:r w:rsidRPr="007D6BFD">
        <w:rPr>
          <w:rStyle w:val="af"/>
          <w:bCs/>
          <w:color w:val="000000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D92215" w:rsidRPr="007D6BFD" w:rsidRDefault="00D92215" w:rsidP="004D1747">
      <w:pPr>
        <w:pStyle w:val="ae"/>
        <w:widowControl w:val="0"/>
        <w:numPr>
          <w:ilvl w:val="0"/>
          <w:numId w:val="14"/>
        </w:numPr>
        <w:tabs>
          <w:tab w:val="left" w:pos="415"/>
        </w:tabs>
        <w:spacing w:after="0"/>
        <w:ind w:right="60"/>
        <w:jc w:val="both"/>
      </w:pPr>
      <w:r w:rsidRPr="007D6BFD">
        <w:rPr>
          <w:rStyle w:val="af"/>
          <w:bCs/>
          <w:color w:val="000000"/>
        </w:rPr>
        <w:t>умение находить в различных источниках информацию,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вероятностной  информации;</w:t>
      </w:r>
    </w:p>
    <w:p w:rsidR="00D92215" w:rsidRPr="007D6BFD" w:rsidRDefault="00D92215" w:rsidP="004D1747">
      <w:pPr>
        <w:pStyle w:val="ae"/>
        <w:widowControl w:val="0"/>
        <w:numPr>
          <w:ilvl w:val="0"/>
          <w:numId w:val="14"/>
        </w:numPr>
        <w:tabs>
          <w:tab w:val="left" w:pos="424"/>
        </w:tabs>
        <w:spacing w:after="0"/>
        <w:ind w:right="60"/>
        <w:jc w:val="both"/>
      </w:pPr>
      <w:r w:rsidRPr="007D6BFD">
        <w:rPr>
          <w:rStyle w:val="af"/>
          <w:bCs/>
          <w:color w:val="000000"/>
        </w:rPr>
        <w:t>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D92215" w:rsidRPr="007D6BFD" w:rsidRDefault="00D92215" w:rsidP="004D1747">
      <w:pPr>
        <w:pStyle w:val="ae"/>
        <w:widowControl w:val="0"/>
        <w:numPr>
          <w:ilvl w:val="0"/>
          <w:numId w:val="14"/>
        </w:numPr>
        <w:tabs>
          <w:tab w:val="left" w:pos="428"/>
        </w:tabs>
        <w:spacing w:after="0"/>
        <w:ind w:right="60"/>
        <w:jc w:val="both"/>
      </w:pPr>
      <w:r w:rsidRPr="007D6BFD">
        <w:rPr>
          <w:rStyle w:val="af"/>
          <w:bCs/>
          <w:color w:val="000000"/>
        </w:rPr>
        <w:t>умение выдвигать гипотезы при решении учебных задач и понимать необходимость их проверки;</w:t>
      </w:r>
    </w:p>
    <w:p w:rsidR="00D92215" w:rsidRPr="007D6BFD" w:rsidRDefault="00D92215" w:rsidP="004D1747">
      <w:pPr>
        <w:pStyle w:val="ae"/>
        <w:widowControl w:val="0"/>
        <w:numPr>
          <w:ilvl w:val="0"/>
          <w:numId w:val="14"/>
        </w:numPr>
        <w:tabs>
          <w:tab w:val="left" w:pos="433"/>
        </w:tabs>
        <w:spacing w:after="0"/>
        <w:ind w:right="60"/>
        <w:jc w:val="both"/>
      </w:pPr>
      <w:r w:rsidRPr="007D6BFD">
        <w:rPr>
          <w:rStyle w:val="af"/>
          <w:bCs/>
          <w:color w:val="000000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D92215" w:rsidRPr="007D6BFD" w:rsidRDefault="00D92215" w:rsidP="004D1747">
      <w:pPr>
        <w:pStyle w:val="ae"/>
        <w:widowControl w:val="0"/>
        <w:numPr>
          <w:ilvl w:val="0"/>
          <w:numId w:val="14"/>
        </w:numPr>
        <w:tabs>
          <w:tab w:val="left" w:pos="433"/>
        </w:tabs>
        <w:spacing w:after="0"/>
        <w:ind w:right="60"/>
        <w:jc w:val="both"/>
      </w:pPr>
      <w:r w:rsidRPr="007D6BFD">
        <w:rPr>
          <w:rStyle w:val="af"/>
          <w:bCs/>
          <w:color w:val="000000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D92215" w:rsidRPr="007D6BFD" w:rsidRDefault="00D92215" w:rsidP="004D1747">
      <w:pPr>
        <w:pStyle w:val="ae"/>
        <w:widowControl w:val="0"/>
        <w:numPr>
          <w:ilvl w:val="0"/>
          <w:numId w:val="14"/>
        </w:numPr>
        <w:tabs>
          <w:tab w:val="left" w:pos="428"/>
        </w:tabs>
        <w:spacing w:after="0"/>
        <w:ind w:right="60"/>
        <w:jc w:val="both"/>
      </w:pPr>
      <w:r w:rsidRPr="007D6BFD">
        <w:rPr>
          <w:rStyle w:val="af"/>
          <w:bCs/>
          <w:color w:val="000000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D92215" w:rsidRPr="007D6BFD" w:rsidRDefault="00D92215" w:rsidP="004D1747">
      <w:pPr>
        <w:pStyle w:val="ae"/>
        <w:widowControl w:val="0"/>
        <w:numPr>
          <w:ilvl w:val="0"/>
          <w:numId w:val="14"/>
        </w:numPr>
        <w:tabs>
          <w:tab w:val="left" w:pos="428"/>
        </w:tabs>
        <w:spacing w:after="128"/>
        <w:ind w:right="60"/>
        <w:jc w:val="both"/>
      </w:pPr>
      <w:r w:rsidRPr="007D6BFD">
        <w:rPr>
          <w:rStyle w:val="af"/>
          <w:bCs/>
          <w:color w:val="000000"/>
        </w:rPr>
        <w:t>умение планировать и осуществлять деятельность, направленную на решение задач исследовательского характера.</w:t>
      </w:r>
    </w:p>
    <w:p w:rsidR="00D92215" w:rsidRPr="007D6BFD" w:rsidRDefault="00D92215" w:rsidP="0003084F">
      <w:pPr>
        <w:pStyle w:val="101"/>
        <w:spacing w:before="0" w:after="53" w:line="240" w:lineRule="auto"/>
        <w:rPr>
          <w:sz w:val="24"/>
          <w:szCs w:val="24"/>
          <w:u w:val="single"/>
        </w:rPr>
      </w:pPr>
      <w:r w:rsidRPr="007D6BFD">
        <w:rPr>
          <w:rStyle w:val="100"/>
          <w:color w:val="000000"/>
          <w:sz w:val="24"/>
          <w:szCs w:val="24"/>
          <w:u w:val="single"/>
        </w:rPr>
        <w:t>предметные:</w:t>
      </w:r>
    </w:p>
    <w:p w:rsidR="00D92215" w:rsidRPr="007D6BFD" w:rsidRDefault="00D92215" w:rsidP="004D1747">
      <w:pPr>
        <w:pStyle w:val="ae"/>
        <w:widowControl w:val="0"/>
        <w:numPr>
          <w:ilvl w:val="0"/>
          <w:numId w:val="15"/>
        </w:numPr>
        <w:tabs>
          <w:tab w:val="left" w:pos="324"/>
        </w:tabs>
        <w:spacing w:after="0"/>
        <w:ind w:right="60"/>
        <w:jc w:val="both"/>
        <w:rPr>
          <w:rStyle w:val="af"/>
        </w:rPr>
      </w:pPr>
      <w:r w:rsidRPr="007D6BFD">
        <w:rPr>
          <w:rStyle w:val="af"/>
          <w:bCs/>
          <w:color w:val="000000"/>
        </w:rPr>
        <w:t>умение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(словесный, символический, графический), обосновывать суждения, проводить классификацию, доказывать математические утверждения;</w:t>
      </w:r>
    </w:p>
    <w:p w:rsidR="00D92215" w:rsidRPr="007D6BFD" w:rsidRDefault="00D92215" w:rsidP="004D1747">
      <w:pPr>
        <w:pStyle w:val="ae"/>
        <w:numPr>
          <w:ilvl w:val="0"/>
          <w:numId w:val="15"/>
        </w:numPr>
        <w:spacing w:after="0"/>
        <w:ind w:right="60"/>
        <w:jc w:val="both"/>
      </w:pPr>
      <w:r w:rsidRPr="007D6BFD">
        <w:rPr>
          <w:rStyle w:val="af"/>
          <w:bCs/>
          <w:color w:val="000000"/>
        </w:rPr>
        <w:t>владение базовым понятийным аппаратом: иметь представление о числе, владение символьным языком алгебры, знание элементарных функциональных зависимостей, формирование представлений о статистических закономерностях в реальном мире и о различных способах их изучения, об особенностях выводов и  прогнозов, носящих вероятностный характер;</w:t>
      </w:r>
    </w:p>
    <w:p w:rsidR="00D92215" w:rsidRPr="007D6BFD" w:rsidRDefault="00D92215" w:rsidP="004D1747">
      <w:pPr>
        <w:pStyle w:val="ae"/>
        <w:widowControl w:val="0"/>
        <w:numPr>
          <w:ilvl w:val="0"/>
          <w:numId w:val="15"/>
        </w:numPr>
        <w:tabs>
          <w:tab w:val="left" w:pos="341"/>
        </w:tabs>
        <w:spacing w:after="0"/>
        <w:ind w:right="60"/>
        <w:jc w:val="both"/>
      </w:pPr>
      <w:r w:rsidRPr="007D6BFD">
        <w:rPr>
          <w:rStyle w:val="af"/>
          <w:bCs/>
          <w:color w:val="000000"/>
        </w:rPr>
        <w:t>умение выполнять алгебраические преобразования рациональных выражений, применять их для решения учебных математических задач и задач, возникающих в смежных учебных предметах;</w:t>
      </w:r>
    </w:p>
    <w:p w:rsidR="00D92215" w:rsidRPr="007D6BFD" w:rsidRDefault="00D92215" w:rsidP="004D1747">
      <w:pPr>
        <w:pStyle w:val="ae"/>
        <w:widowControl w:val="0"/>
        <w:numPr>
          <w:ilvl w:val="0"/>
          <w:numId w:val="15"/>
        </w:numPr>
        <w:tabs>
          <w:tab w:val="left" w:pos="345"/>
        </w:tabs>
        <w:spacing w:after="0"/>
        <w:ind w:right="20"/>
        <w:jc w:val="both"/>
      </w:pPr>
      <w:r w:rsidRPr="007D6BFD">
        <w:rPr>
          <w:rStyle w:val="af"/>
          <w:bCs/>
          <w:color w:val="000000"/>
        </w:rPr>
        <w:t>умение пользоваться математическими формулами и самостоятельно составлять формулы зависимостей между величинами на основе обобщения частных случаев и эксперимента;</w:t>
      </w:r>
    </w:p>
    <w:p w:rsidR="00D92215" w:rsidRPr="007D6BFD" w:rsidRDefault="00D92215" w:rsidP="004D1747">
      <w:pPr>
        <w:pStyle w:val="ae"/>
        <w:widowControl w:val="0"/>
        <w:numPr>
          <w:ilvl w:val="0"/>
          <w:numId w:val="15"/>
        </w:numPr>
        <w:tabs>
          <w:tab w:val="left" w:pos="337"/>
        </w:tabs>
        <w:spacing w:after="0"/>
        <w:ind w:right="20"/>
        <w:jc w:val="both"/>
        <w:rPr>
          <w:rStyle w:val="af"/>
        </w:rPr>
      </w:pPr>
      <w:r w:rsidRPr="007D6BFD">
        <w:rPr>
          <w:rStyle w:val="af"/>
          <w:bCs/>
          <w:color w:val="000000"/>
        </w:rPr>
        <w:t xml:space="preserve">умение решать линейные и квадратные уравнения и неравенства, а также приводимые к ним уравнения, неравенства, системы; применять графические представления для решения и исследования уравнений, неравенств, систем; </w:t>
      </w:r>
    </w:p>
    <w:p w:rsidR="00D92215" w:rsidRPr="007D6BFD" w:rsidRDefault="00D92215" w:rsidP="004D1747">
      <w:pPr>
        <w:pStyle w:val="ae"/>
        <w:widowControl w:val="0"/>
        <w:numPr>
          <w:ilvl w:val="0"/>
          <w:numId w:val="15"/>
        </w:numPr>
        <w:tabs>
          <w:tab w:val="left" w:pos="337"/>
        </w:tabs>
        <w:spacing w:after="0"/>
        <w:ind w:right="20"/>
        <w:jc w:val="both"/>
      </w:pPr>
      <w:r w:rsidRPr="007D6BFD">
        <w:rPr>
          <w:rStyle w:val="af"/>
          <w:bCs/>
          <w:color w:val="000000"/>
        </w:rPr>
        <w:t xml:space="preserve">применять полученные умения для решения задач из математики, смежных предметов, </w:t>
      </w:r>
      <w:r w:rsidRPr="007D6BFD">
        <w:rPr>
          <w:rStyle w:val="af"/>
          <w:bCs/>
          <w:color w:val="000000"/>
        </w:rPr>
        <w:lastRenderedPageBreak/>
        <w:t>практики;</w:t>
      </w:r>
    </w:p>
    <w:p w:rsidR="00D92215" w:rsidRPr="007D6BFD" w:rsidRDefault="00D92215" w:rsidP="004D1747">
      <w:pPr>
        <w:pStyle w:val="ae"/>
        <w:widowControl w:val="0"/>
        <w:numPr>
          <w:ilvl w:val="0"/>
          <w:numId w:val="15"/>
        </w:numPr>
        <w:tabs>
          <w:tab w:val="left" w:pos="345"/>
        </w:tabs>
        <w:spacing w:after="0"/>
        <w:ind w:right="20"/>
        <w:jc w:val="both"/>
      </w:pPr>
      <w:r w:rsidRPr="007D6BFD">
        <w:rPr>
          <w:rStyle w:val="af"/>
          <w:bCs/>
          <w:color w:val="000000"/>
        </w:rPr>
        <w:t>овладение системой функциональных понятий, функциональным языком и символикой, умение строить графики функций, описывать их свойства, использовать функционально-графические представления для описания и анализа математических задач и реальных зависимостей;</w:t>
      </w:r>
    </w:p>
    <w:p w:rsidR="00D92215" w:rsidRPr="007D6BFD" w:rsidRDefault="00D92215" w:rsidP="004D1747">
      <w:pPr>
        <w:pStyle w:val="ae"/>
        <w:widowControl w:val="0"/>
        <w:numPr>
          <w:ilvl w:val="0"/>
          <w:numId w:val="15"/>
        </w:numPr>
        <w:tabs>
          <w:tab w:val="left" w:pos="345"/>
        </w:tabs>
        <w:spacing w:after="0"/>
        <w:ind w:right="20"/>
        <w:jc w:val="both"/>
      </w:pPr>
      <w:r w:rsidRPr="007D6BFD">
        <w:rPr>
          <w:rStyle w:val="af"/>
          <w:bCs/>
          <w:color w:val="000000"/>
        </w:rPr>
        <w:t>овладение основными способами представления и анализа статистических данных; умение решать задачи на нахождение частоты и вероятности случайных событий;</w:t>
      </w:r>
    </w:p>
    <w:p w:rsidR="00D92215" w:rsidRPr="007D6BFD" w:rsidRDefault="00D92215" w:rsidP="004D1747">
      <w:pPr>
        <w:pStyle w:val="ae"/>
        <w:widowControl w:val="0"/>
        <w:numPr>
          <w:ilvl w:val="0"/>
          <w:numId w:val="15"/>
        </w:numPr>
        <w:tabs>
          <w:tab w:val="left" w:pos="337"/>
        </w:tabs>
        <w:spacing w:after="224"/>
        <w:ind w:right="20"/>
        <w:jc w:val="both"/>
        <w:rPr>
          <w:rStyle w:val="af"/>
        </w:rPr>
      </w:pPr>
      <w:r w:rsidRPr="007D6BFD">
        <w:rPr>
          <w:rStyle w:val="af"/>
          <w:bCs/>
          <w:color w:val="000000"/>
        </w:rPr>
        <w:t>умение применять изученные понятия,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:rsidR="00062746" w:rsidRPr="007D6BFD" w:rsidRDefault="00D92215" w:rsidP="007D6BFD">
      <w:pPr>
        <w:pStyle w:val="af5"/>
        <w:jc w:val="both"/>
        <w:rPr>
          <w:b/>
        </w:rPr>
      </w:pPr>
      <w:r w:rsidRPr="007D6BFD">
        <w:t>  </w:t>
      </w:r>
      <w:r w:rsidR="00062746" w:rsidRPr="007D6BFD">
        <w:rPr>
          <w:b/>
        </w:rPr>
        <w:t>6. Содержание учебного предмета, курса</w:t>
      </w:r>
    </w:p>
    <w:p w:rsidR="00284CDE" w:rsidRPr="007D6BFD" w:rsidRDefault="00284CDE" w:rsidP="007D6B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D6BFD">
        <w:rPr>
          <w:rFonts w:ascii="Times New Roman" w:hAnsi="Times New Roman" w:cs="Times New Roman"/>
          <w:sz w:val="24"/>
          <w:szCs w:val="24"/>
        </w:rPr>
        <w:t>Результаты обучения представлены в требованиях к уровню подготовки и задают систему итоговых результатов обучения, достижение которых является обязательным условием положительной аттестации учащихся.</w:t>
      </w:r>
    </w:p>
    <w:p w:rsidR="00284CDE" w:rsidRPr="007D6BFD" w:rsidRDefault="00284CDE" w:rsidP="007D6BFD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6BFD">
        <w:rPr>
          <w:rFonts w:ascii="Times New Roman" w:hAnsi="Times New Roman" w:cs="Times New Roman"/>
          <w:b/>
          <w:sz w:val="24"/>
          <w:szCs w:val="24"/>
        </w:rPr>
        <w:t>Элементы содержания (дидактические единицы на основе общеобразовательного стандарта).</w:t>
      </w:r>
    </w:p>
    <w:p w:rsidR="00D74A73" w:rsidRDefault="00D74A73" w:rsidP="00D74A73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4A73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74A73">
        <w:rPr>
          <w:rFonts w:ascii="Times New Roman" w:hAnsi="Times New Roman" w:cs="Times New Roman"/>
          <w:b/>
          <w:sz w:val="24"/>
          <w:szCs w:val="24"/>
        </w:rPr>
        <w:t>Числовые и буквенные выражения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284CDE" w:rsidRPr="007D6BFD" w:rsidRDefault="00284CDE" w:rsidP="007D6B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D6BFD">
        <w:rPr>
          <w:rFonts w:ascii="Times New Roman" w:hAnsi="Times New Roman" w:cs="Times New Roman"/>
          <w:b/>
          <w:sz w:val="24"/>
          <w:szCs w:val="24"/>
        </w:rPr>
        <w:t>Цель темы</w:t>
      </w:r>
      <w:r w:rsidRPr="00D74A73">
        <w:rPr>
          <w:rFonts w:ascii="Times New Roman" w:hAnsi="Times New Roman" w:cs="Times New Roman"/>
          <w:b/>
          <w:sz w:val="24"/>
          <w:szCs w:val="24"/>
        </w:rPr>
        <w:t>:</w:t>
      </w:r>
      <w:r w:rsidR="00D74A73" w:rsidRPr="00D74A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D6BFD">
        <w:rPr>
          <w:rFonts w:ascii="Times New Roman" w:hAnsi="Times New Roman" w:cs="Times New Roman"/>
          <w:sz w:val="24"/>
          <w:szCs w:val="24"/>
          <w:u w:val="single"/>
        </w:rPr>
        <w:t>создать условия для понимания признаков делимости, деления с остатком, аксиоматики действительных чисел, основной теоремы арифметики.</w:t>
      </w:r>
    </w:p>
    <w:p w:rsidR="00B51FE0" w:rsidRPr="00B51FE0" w:rsidRDefault="00B51FE0" w:rsidP="00B51FE0">
      <w:pPr>
        <w:jc w:val="both"/>
      </w:pPr>
      <w:r w:rsidRPr="00B51FE0">
        <w:t xml:space="preserve">Делимость целых чисел. Деление с остатком.  Сравнения. Решение задач с целочисленными неизвестными. </w:t>
      </w:r>
      <w:r>
        <w:t xml:space="preserve"> </w:t>
      </w:r>
      <w:r w:rsidRPr="00B51FE0">
        <w:t xml:space="preserve">Комплексные числа. Геометрическая интерпретация комплексных чисел. Действительная и мнимая часть, модуль и аргумент комплексного числа. Алгебраическая и тригонометрическая формы записи комплексных чисел. Арифметические действия над комплексными числами в разных </w:t>
      </w:r>
      <w:r>
        <w:t xml:space="preserve"> </w:t>
      </w:r>
      <w:r w:rsidRPr="00B51FE0">
        <w:t>формах записи. Комплексно сопряженные числа. Возведение в натуральную степень (формула Муавра). Основная теорема алгебры. Многочлены от одной переменной. Делимость многочленов. Деление многочленов с остатком. Рациональные корни многочленов с целыми коэффициентами. Решение целых алгебраических уравнений. Схема Горнера. Теорема Безу.  Число корней многочлена. Многочлены от двух переменных. Формулы сокращенного умножения для старших степеней. Бином Ньютона.</w:t>
      </w:r>
      <w:r>
        <w:t xml:space="preserve"> </w:t>
      </w:r>
      <w:r w:rsidRPr="00B51FE0">
        <w:t xml:space="preserve">Многочлены от нескольких переменных, симметрические многочлены. Корень степени </w:t>
      </w:r>
      <w:r>
        <w:rPr>
          <w:lang w:val="en-US"/>
        </w:rPr>
        <w:t>n</w:t>
      </w:r>
      <w:r w:rsidRPr="00B51FE0">
        <w:t xml:space="preserve">&gt;1 и его свойства. Степень с рациональным показателем и ее свойства. Понятие о степени с действительным показателем. </w:t>
      </w:r>
    </w:p>
    <w:p w:rsidR="00B51FE0" w:rsidRPr="00B51FE0" w:rsidRDefault="00B51FE0" w:rsidP="00B51FE0">
      <w:pPr>
        <w:jc w:val="both"/>
      </w:pPr>
      <w:r w:rsidRPr="00B51FE0">
        <w:t>Свойства степени с действительным показателем.</w:t>
      </w:r>
      <w:r>
        <w:t xml:space="preserve"> </w:t>
      </w:r>
      <w:r w:rsidRPr="00B51FE0">
        <w:t xml:space="preserve">Логарифм числа. Основное логарифмическое тождество. Логарифм произведения, частного, степени; переход к новому основанию. Десятичный </w:t>
      </w:r>
    </w:p>
    <w:p w:rsidR="00B51FE0" w:rsidRPr="00B51FE0" w:rsidRDefault="00B51FE0" w:rsidP="00B51FE0">
      <w:pPr>
        <w:jc w:val="both"/>
      </w:pPr>
      <w:r w:rsidRPr="00B51FE0">
        <w:t xml:space="preserve">и </w:t>
      </w:r>
      <w:proofErr w:type="gramStart"/>
      <w:r w:rsidRPr="00B51FE0">
        <w:t>натуральный</w:t>
      </w:r>
      <w:proofErr w:type="gramEnd"/>
      <w:r w:rsidRPr="00B51FE0">
        <w:t xml:space="preserve"> логарифмы, число е.</w:t>
      </w:r>
      <w:r>
        <w:t xml:space="preserve"> </w:t>
      </w:r>
      <w:r w:rsidRPr="00B51FE0">
        <w:t>Преобразования выражений, включающих арифметические операции, а также операции возведения в степень и логарифмирования.</w:t>
      </w:r>
    </w:p>
    <w:p w:rsidR="00284CDE" w:rsidRPr="007D6BFD" w:rsidRDefault="00284CDE" w:rsidP="00B51FE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D6BFD">
        <w:rPr>
          <w:rFonts w:ascii="Times New Roman" w:hAnsi="Times New Roman" w:cs="Times New Roman"/>
          <w:sz w:val="24"/>
          <w:szCs w:val="24"/>
        </w:rPr>
        <w:t xml:space="preserve">Учащимся необходимо </w:t>
      </w:r>
      <w:r w:rsidRPr="007D6BFD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284CDE" w:rsidRPr="007D6BFD" w:rsidRDefault="00284CDE" w:rsidP="004D1747">
      <w:pPr>
        <w:pStyle w:val="ConsPlusNormal"/>
        <w:widowControl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BFD">
        <w:rPr>
          <w:rFonts w:ascii="Times New Roman" w:hAnsi="Times New Roman" w:cs="Times New Roman"/>
          <w:sz w:val="24"/>
          <w:szCs w:val="24"/>
        </w:rPr>
        <w:t xml:space="preserve">Теорему о делении с остатком, </w:t>
      </w:r>
    </w:p>
    <w:p w:rsidR="00284CDE" w:rsidRPr="007D6BFD" w:rsidRDefault="00284CDE" w:rsidP="004D1747">
      <w:pPr>
        <w:pStyle w:val="ConsPlusNormal"/>
        <w:widowControl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BFD">
        <w:rPr>
          <w:rFonts w:ascii="Times New Roman" w:hAnsi="Times New Roman" w:cs="Times New Roman"/>
          <w:sz w:val="24"/>
          <w:szCs w:val="24"/>
        </w:rPr>
        <w:t xml:space="preserve">свойства делимости натуральных чисел, </w:t>
      </w:r>
    </w:p>
    <w:p w:rsidR="00284CDE" w:rsidRPr="007D6BFD" w:rsidRDefault="00284CDE" w:rsidP="004D1747">
      <w:pPr>
        <w:pStyle w:val="ConsPlusNormal"/>
        <w:widowControl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BFD">
        <w:rPr>
          <w:rFonts w:ascii="Times New Roman" w:hAnsi="Times New Roman" w:cs="Times New Roman"/>
          <w:sz w:val="24"/>
          <w:szCs w:val="24"/>
        </w:rPr>
        <w:t>основную теорему арифметики,</w:t>
      </w:r>
    </w:p>
    <w:p w:rsidR="00284CDE" w:rsidRPr="007D6BFD" w:rsidRDefault="00284CDE" w:rsidP="004D1747">
      <w:pPr>
        <w:pStyle w:val="ConsPlusNormal"/>
        <w:widowControl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BFD">
        <w:rPr>
          <w:rFonts w:ascii="Times New Roman" w:hAnsi="Times New Roman" w:cs="Times New Roman"/>
          <w:sz w:val="24"/>
          <w:szCs w:val="24"/>
        </w:rPr>
        <w:t xml:space="preserve">понятие иррационального и действительного числа, </w:t>
      </w:r>
    </w:p>
    <w:p w:rsidR="00284CDE" w:rsidRPr="007D6BFD" w:rsidRDefault="00284CDE" w:rsidP="004D1747">
      <w:pPr>
        <w:pStyle w:val="ConsPlusNormal"/>
        <w:widowControl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BFD">
        <w:rPr>
          <w:rFonts w:ascii="Times New Roman" w:hAnsi="Times New Roman" w:cs="Times New Roman"/>
          <w:sz w:val="24"/>
          <w:szCs w:val="24"/>
        </w:rPr>
        <w:t xml:space="preserve">знают определение модуля действительного числа и свойства модуля; </w:t>
      </w:r>
    </w:p>
    <w:p w:rsidR="00284CDE" w:rsidRPr="007D6BFD" w:rsidRDefault="00284CDE" w:rsidP="004D1747">
      <w:pPr>
        <w:pStyle w:val="ConsPlusNormal"/>
        <w:widowControl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BFD">
        <w:rPr>
          <w:rFonts w:ascii="Times New Roman" w:hAnsi="Times New Roman" w:cs="Times New Roman"/>
          <w:sz w:val="24"/>
          <w:szCs w:val="24"/>
        </w:rPr>
        <w:t>среднее арифметическое и геометрическое;</w:t>
      </w:r>
    </w:p>
    <w:p w:rsidR="00284CDE" w:rsidRPr="007D6BFD" w:rsidRDefault="00284CDE" w:rsidP="004D1747">
      <w:pPr>
        <w:pStyle w:val="ConsPlusNormal"/>
        <w:widowControl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BFD">
        <w:rPr>
          <w:rFonts w:ascii="Times New Roman" w:hAnsi="Times New Roman" w:cs="Times New Roman"/>
          <w:sz w:val="24"/>
          <w:szCs w:val="24"/>
        </w:rPr>
        <w:t>доказывать несложные неравенства;</w:t>
      </w:r>
    </w:p>
    <w:p w:rsidR="00284CDE" w:rsidRPr="007D6BFD" w:rsidRDefault="00284CDE" w:rsidP="004D1747">
      <w:pPr>
        <w:pStyle w:val="ConsPlusNormal"/>
        <w:widowControl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BFD">
        <w:rPr>
          <w:rFonts w:ascii="Times New Roman" w:hAnsi="Times New Roman" w:cs="Times New Roman"/>
          <w:sz w:val="24"/>
          <w:szCs w:val="24"/>
        </w:rPr>
        <w:t>принцип математической индукции;</w:t>
      </w:r>
    </w:p>
    <w:p w:rsidR="00284CDE" w:rsidRPr="007D6BFD" w:rsidRDefault="00284CDE" w:rsidP="004D1747">
      <w:pPr>
        <w:pStyle w:val="ConsPlusNormal"/>
        <w:widowControl/>
        <w:numPr>
          <w:ilvl w:val="0"/>
          <w:numId w:val="19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D6BFD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284CDE" w:rsidRPr="007D6BFD" w:rsidRDefault="00284CDE" w:rsidP="004D1747">
      <w:pPr>
        <w:pStyle w:val="ConsPlusNormal"/>
        <w:widowControl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BFD">
        <w:rPr>
          <w:rFonts w:ascii="Times New Roman" w:hAnsi="Times New Roman" w:cs="Times New Roman"/>
          <w:sz w:val="24"/>
          <w:szCs w:val="24"/>
        </w:rPr>
        <w:t>применять понятия, связанные с делимостью целых чисел, при решении математических задач;</w:t>
      </w:r>
    </w:p>
    <w:p w:rsidR="00284CDE" w:rsidRPr="007D6BFD" w:rsidRDefault="00284CDE" w:rsidP="004D1747">
      <w:pPr>
        <w:pStyle w:val="ConsPlusNormal"/>
        <w:widowControl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BFD">
        <w:rPr>
          <w:rFonts w:ascii="Times New Roman" w:hAnsi="Times New Roman" w:cs="Times New Roman"/>
          <w:sz w:val="24"/>
          <w:szCs w:val="24"/>
        </w:rPr>
        <w:t>применять метод математической индукции при решении уравнений и неравенств.</w:t>
      </w:r>
    </w:p>
    <w:p w:rsidR="00284CDE" w:rsidRPr="007D6BFD" w:rsidRDefault="00284CDE" w:rsidP="007D6BFD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6BFD">
        <w:rPr>
          <w:rFonts w:ascii="Times New Roman" w:hAnsi="Times New Roman" w:cs="Times New Roman"/>
          <w:b/>
          <w:sz w:val="24"/>
          <w:szCs w:val="24"/>
        </w:rPr>
        <w:t>2. Числовые функции.</w:t>
      </w:r>
    </w:p>
    <w:p w:rsidR="00284CDE" w:rsidRPr="007D6BFD" w:rsidRDefault="00284CDE" w:rsidP="007D6B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D6BFD">
        <w:rPr>
          <w:rFonts w:ascii="Times New Roman" w:hAnsi="Times New Roman" w:cs="Times New Roman"/>
          <w:b/>
          <w:sz w:val="24"/>
          <w:szCs w:val="24"/>
        </w:rPr>
        <w:t xml:space="preserve">Цель темы: </w:t>
      </w:r>
      <w:r w:rsidRPr="007D6BFD">
        <w:rPr>
          <w:rFonts w:ascii="Times New Roman" w:hAnsi="Times New Roman" w:cs="Times New Roman"/>
          <w:sz w:val="24"/>
          <w:szCs w:val="24"/>
          <w:u w:val="single"/>
        </w:rPr>
        <w:t>создать условия для формирования представлений о числовых функциях и их свойствах, обратной функции.</w:t>
      </w:r>
    </w:p>
    <w:p w:rsidR="00284CDE" w:rsidRPr="007D6BFD" w:rsidRDefault="00284CDE" w:rsidP="007D6BFD">
      <w:pPr>
        <w:pStyle w:val="ConsPlusNormal"/>
        <w:widowControl/>
        <w:ind w:firstLine="0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 w:rsidRPr="007D6BFD">
        <w:rPr>
          <w:rFonts w:ascii="Times New Roman" w:hAnsi="Times New Roman" w:cs="Times New Roman"/>
          <w:sz w:val="24"/>
          <w:szCs w:val="24"/>
        </w:rPr>
        <w:t>Определение числовой функции и способы ее задания. Функции. Область определения и множество значений. График функции.</w:t>
      </w:r>
    </w:p>
    <w:p w:rsidR="00284CDE" w:rsidRPr="00B51FE0" w:rsidRDefault="00284CDE" w:rsidP="007D6B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D6BFD">
        <w:rPr>
          <w:rFonts w:ascii="Times New Roman" w:hAnsi="Times New Roman" w:cs="Times New Roman"/>
          <w:sz w:val="24"/>
          <w:szCs w:val="24"/>
        </w:rPr>
        <w:lastRenderedPageBreak/>
        <w:t xml:space="preserve">Свойства функций. Функции.  Построение графиков функций, заданных различными способами. Свойства функций: монотонность, четность и нечетность, периодичность, ограниченность. Промежутки возрастания и убывания, наибольшее и наименьшее значения, точки экстремума (локального максимума и минимума).  </w:t>
      </w:r>
      <w:r w:rsidRPr="00B51FE0">
        <w:rPr>
          <w:rFonts w:ascii="Times New Roman" w:hAnsi="Times New Roman" w:cs="Times New Roman"/>
          <w:sz w:val="24"/>
          <w:szCs w:val="24"/>
        </w:rPr>
        <w:t>Выпуклость</w:t>
      </w:r>
      <w:r w:rsidR="00B51FE0" w:rsidRPr="00B51FE0">
        <w:rPr>
          <w:rFonts w:ascii="Times New Roman" w:hAnsi="Times New Roman" w:cs="Times New Roman"/>
          <w:sz w:val="24"/>
          <w:szCs w:val="24"/>
        </w:rPr>
        <w:t xml:space="preserve"> </w:t>
      </w:r>
      <w:r w:rsidRPr="00B51FE0">
        <w:rPr>
          <w:rFonts w:ascii="Times New Roman" w:hAnsi="Times New Roman" w:cs="Times New Roman"/>
          <w:sz w:val="24"/>
          <w:szCs w:val="24"/>
        </w:rPr>
        <w:t>функции.</w:t>
      </w:r>
    </w:p>
    <w:p w:rsidR="00284CDE" w:rsidRPr="007D6BFD" w:rsidRDefault="00284CDE" w:rsidP="007D6BFD">
      <w:pPr>
        <w:pStyle w:val="ConsPlusNormal"/>
        <w:widowControl/>
        <w:ind w:firstLine="0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 w:rsidRPr="007D6BFD">
        <w:rPr>
          <w:rFonts w:ascii="Times New Roman" w:hAnsi="Times New Roman" w:cs="Times New Roman"/>
          <w:sz w:val="24"/>
          <w:szCs w:val="24"/>
        </w:rPr>
        <w:t xml:space="preserve"> Графическая интерпретация. Примеры функциональных зависимостей в реальных процессах и явлениях.   Метод интервалов.</w:t>
      </w:r>
    </w:p>
    <w:p w:rsidR="00284CDE" w:rsidRPr="007D6BFD" w:rsidRDefault="00284CDE" w:rsidP="007D6BFD">
      <w:pPr>
        <w:pStyle w:val="ConsPlusNormal"/>
        <w:widowControl/>
        <w:ind w:firstLine="0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 w:rsidRPr="007D6BFD">
        <w:rPr>
          <w:rFonts w:ascii="Times New Roman" w:hAnsi="Times New Roman" w:cs="Times New Roman"/>
          <w:sz w:val="24"/>
          <w:szCs w:val="24"/>
        </w:rPr>
        <w:t>Сложная функция (композиция функций).  Обратная функция.</w:t>
      </w:r>
    </w:p>
    <w:p w:rsidR="00284CDE" w:rsidRPr="007D6BFD" w:rsidRDefault="00284CDE" w:rsidP="007D6BFD">
      <w:pPr>
        <w:pStyle w:val="ConsPlusNormal"/>
        <w:widowControl/>
        <w:ind w:firstLine="0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 w:rsidRPr="007D6BFD">
        <w:rPr>
          <w:rFonts w:ascii="Times New Roman" w:hAnsi="Times New Roman" w:cs="Times New Roman"/>
          <w:sz w:val="24"/>
          <w:szCs w:val="24"/>
        </w:rPr>
        <w:t xml:space="preserve">Взаимно обратные функции. Область определения и область значений обратной функции. График обратной функции. Нахождение функции, обратной </w:t>
      </w:r>
      <w:proofErr w:type="spellStart"/>
      <w:r w:rsidRPr="007D6BFD">
        <w:rPr>
          <w:rFonts w:ascii="Times New Roman" w:hAnsi="Times New Roman" w:cs="Times New Roman"/>
          <w:sz w:val="24"/>
          <w:szCs w:val="24"/>
        </w:rPr>
        <w:t>данной</w:t>
      </w:r>
      <w:proofErr w:type="gramStart"/>
      <w:r w:rsidRPr="007D6BFD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7D6BFD">
        <w:rPr>
          <w:rFonts w:ascii="Times New Roman" w:hAnsi="Times New Roman" w:cs="Times New Roman"/>
          <w:sz w:val="24"/>
          <w:szCs w:val="24"/>
        </w:rPr>
        <w:t>ериодичность</w:t>
      </w:r>
      <w:proofErr w:type="spellEnd"/>
      <w:r w:rsidRPr="007D6BFD">
        <w:rPr>
          <w:rFonts w:ascii="Times New Roman" w:hAnsi="Times New Roman" w:cs="Times New Roman"/>
          <w:sz w:val="24"/>
          <w:szCs w:val="24"/>
        </w:rPr>
        <w:t xml:space="preserve"> функции.</w:t>
      </w:r>
    </w:p>
    <w:p w:rsidR="00284CDE" w:rsidRPr="007D6BFD" w:rsidRDefault="00284CDE" w:rsidP="007D6BFD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6BFD">
        <w:rPr>
          <w:rFonts w:ascii="Times New Roman" w:hAnsi="Times New Roman" w:cs="Times New Roman"/>
          <w:sz w:val="24"/>
          <w:szCs w:val="24"/>
        </w:rPr>
        <w:t xml:space="preserve">Учащимся необходимо </w:t>
      </w:r>
      <w:r w:rsidRPr="007D6BFD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284CDE" w:rsidRPr="007D6BFD" w:rsidRDefault="00284CDE" w:rsidP="004D1747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BFD">
        <w:rPr>
          <w:rFonts w:ascii="Times New Roman" w:hAnsi="Times New Roman" w:cs="Times New Roman"/>
          <w:sz w:val="24"/>
          <w:szCs w:val="24"/>
        </w:rPr>
        <w:t>Определение функции,</w:t>
      </w:r>
    </w:p>
    <w:p w:rsidR="00284CDE" w:rsidRPr="007D6BFD" w:rsidRDefault="00284CDE" w:rsidP="004D1747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BFD">
        <w:rPr>
          <w:rFonts w:ascii="Times New Roman" w:hAnsi="Times New Roman" w:cs="Times New Roman"/>
          <w:sz w:val="24"/>
          <w:szCs w:val="24"/>
        </w:rPr>
        <w:t>Понятия «область определения», «область значений»,</w:t>
      </w:r>
    </w:p>
    <w:p w:rsidR="00284CDE" w:rsidRPr="007D6BFD" w:rsidRDefault="00284CDE" w:rsidP="004D1747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BFD">
        <w:rPr>
          <w:rFonts w:ascii="Times New Roman" w:hAnsi="Times New Roman" w:cs="Times New Roman"/>
          <w:sz w:val="24"/>
          <w:szCs w:val="24"/>
        </w:rPr>
        <w:t>Определение обратной функции, сложной функции,</w:t>
      </w:r>
    </w:p>
    <w:p w:rsidR="00284CDE" w:rsidRPr="007D6BFD" w:rsidRDefault="00284CDE" w:rsidP="004D1747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BFD">
        <w:rPr>
          <w:rFonts w:ascii="Times New Roman" w:hAnsi="Times New Roman" w:cs="Times New Roman"/>
          <w:sz w:val="24"/>
          <w:szCs w:val="24"/>
        </w:rPr>
        <w:t>Графическую интерпретацию,</w:t>
      </w:r>
    </w:p>
    <w:p w:rsidR="00284CDE" w:rsidRPr="007D6BFD" w:rsidRDefault="00284CDE" w:rsidP="004D1747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BFD">
        <w:rPr>
          <w:rFonts w:ascii="Times New Roman" w:hAnsi="Times New Roman" w:cs="Times New Roman"/>
          <w:sz w:val="24"/>
          <w:szCs w:val="24"/>
        </w:rPr>
        <w:t>Среднее арифметическое и геометрическое;</w:t>
      </w:r>
    </w:p>
    <w:p w:rsidR="00284CDE" w:rsidRPr="007D6BFD" w:rsidRDefault="00284CDE" w:rsidP="004D1747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BFD">
        <w:rPr>
          <w:rFonts w:ascii="Times New Roman" w:hAnsi="Times New Roman" w:cs="Times New Roman"/>
          <w:sz w:val="24"/>
          <w:szCs w:val="24"/>
        </w:rPr>
        <w:t>Примеры функциональных зависимостей в реальных процессах и явлениях,</w:t>
      </w:r>
    </w:p>
    <w:p w:rsidR="00284CDE" w:rsidRPr="007D6BFD" w:rsidRDefault="00284CDE" w:rsidP="007D6B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D6BFD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284CDE" w:rsidRPr="007D6BFD" w:rsidRDefault="00284CDE" w:rsidP="004D1747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BFD">
        <w:rPr>
          <w:rFonts w:ascii="Times New Roman" w:hAnsi="Times New Roman" w:cs="Times New Roman"/>
          <w:sz w:val="24"/>
          <w:szCs w:val="24"/>
        </w:rPr>
        <w:t>определять значение функции по значению аргумента при различных способах задания функции;</w:t>
      </w:r>
    </w:p>
    <w:p w:rsidR="00284CDE" w:rsidRPr="007D6BFD" w:rsidRDefault="00284CDE" w:rsidP="004D1747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BFD">
        <w:rPr>
          <w:rFonts w:ascii="Times New Roman" w:hAnsi="Times New Roman" w:cs="Times New Roman"/>
          <w:sz w:val="24"/>
          <w:szCs w:val="24"/>
        </w:rPr>
        <w:t>строить графики изученных функций, выполнять преобразования графиков;</w:t>
      </w:r>
    </w:p>
    <w:p w:rsidR="00284CDE" w:rsidRPr="007D6BFD" w:rsidRDefault="00284CDE" w:rsidP="004D1747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BFD">
        <w:rPr>
          <w:rFonts w:ascii="Times New Roman" w:hAnsi="Times New Roman" w:cs="Times New Roman"/>
          <w:sz w:val="24"/>
          <w:szCs w:val="24"/>
        </w:rPr>
        <w:t>описывать по графику и по формуле поведение и свойств функций;</w:t>
      </w:r>
    </w:p>
    <w:p w:rsidR="00284CDE" w:rsidRPr="007D6BFD" w:rsidRDefault="00284CDE" w:rsidP="004D1747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BFD">
        <w:rPr>
          <w:rFonts w:ascii="Times New Roman" w:hAnsi="Times New Roman" w:cs="Times New Roman"/>
          <w:sz w:val="24"/>
          <w:szCs w:val="24"/>
        </w:rPr>
        <w:t xml:space="preserve">решать уравнения, системы уравнений, неравенства, используя свойства функций и их графические представления; </w:t>
      </w:r>
    </w:p>
    <w:p w:rsidR="00284CDE" w:rsidRPr="007D6BFD" w:rsidRDefault="00284CDE" w:rsidP="007D6BFD">
      <w:pPr>
        <w:pStyle w:val="ConsPlusNormal"/>
        <w:widowControl/>
        <w:ind w:firstLine="0"/>
        <w:jc w:val="both"/>
        <w:outlineLvl w:val="4"/>
        <w:rPr>
          <w:rFonts w:ascii="Times New Roman" w:hAnsi="Times New Roman" w:cs="Times New Roman"/>
          <w:b/>
          <w:sz w:val="24"/>
          <w:szCs w:val="24"/>
        </w:rPr>
      </w:pPr>
      <w:r w:rsidRPr="007D6BFD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B51FE0">
        <w:rPr>
          <w:rFonts w:ascii="Times New Roman" w:hAnsi="Times New Roman" w:cs="Times New Roman"/>
          <w:b/>
          <w:sz w:val="24"/>
          <w:szCs w:val="24"/>
        </w:rPr>
        <w:t>Уравнения и неравенства.</w:t>
      </w:r>
    </w:p>
    <w:p w:rsidR="00B51FE0" w:rsidRPr="00B51FE0" w:rsidRDefault="00B51FE0" w:rsidP="00B51FE0">
      <w:pPr>
        <w:jc w:val="both"/>
      </w:pPr>
      <w:r w:rsidRPr="00B51FE0">
        <w:t>Решение рациональных, показательных, логарифмических уравнений и неравенств. Решение иррациональных и тригонометрических уравнений и неравенств.</w:t>
      </w:r>
      <w:r>
        <w:t xml:space="preserve"> </w:t>
      </w:r>
      <w:r w:rsidRPr="00B51FE0">
        <w:t xml:space="preserve">Основные приемы решения систем уравнений: подстановка, </w:t>
      </w:r>
      <w:r>
        <w:t xml:space="preserve"> </w:t>
      </w:r>
      <w:r w:rsidRPr="00B51FE0">
        <w:t xml:space="preserve">алгебраическое сложение, введение новых переменных. Равносильность </w:t>
      </w:r>
      <w:r>
        <w:t xml:space="preserve"> </w:t>
      </w:r>
      <w:r w:rsidRPr="00B51FE0">
        <w:t xml:space="preserve">уравнений, неравенств, систем. Решение систем уравнений с двумя </w:t>
      </w:r>
      <w:r>
        <w:t xml:space="preserve"> </w:t>
      </w:r>
      <w:r w:rsidRPr="00B51FE0">
        <w:t xml:space="preserve">неизвестными простейших типов. Решение систем неравенств с одной </w:t>
      </w:r>
      <w:r>
        <w:t xml:space="preserve"> </w:t>
      </w:r>
      <w:r w:rsidRPr="00B51FE0">
        <w:t>переменной.</w:t>
      </w:r>
      <w:r>
        <w:t xml:space="preserve"> </w:t>
      </w:r>
      <w:r w:rsidRPr="00B51FE0">
        <w:t xml:space="preserve">Доказательства неравенств. Неравенство о среднем арифметическом и </w:t>
      </w:r>
      <w:r>
        <w:t xml:space="preserve"> </w:t>
      </w:r>
      <w:r w:rsidRPr="00B51FE0">
        <w:t xml:space="preserve">среднем геометрическом двух чисел. Использование свойств и графиков функций при решении уравнений </w:t>
      </w:r>
      <w:r>
        <w:t xml:space="preserve"> </w:t>
      </w:r>
      <w:r w:rsidRPr="00B51FE0">
        <w:t>и неравенств. Метод интервалов. Изображение на координатной плоскости множества решений уравнений и неравен</w:t>
      </w:r>
      <w:proofErr w:type="gramStart"/>
      <w:r w:rsidRPr="00B51FE0">
        <w:t>ств с дв</w:t>
      </w:r>
      <w:proofErr w:type="gramEnd"/>
      <w:r w:rsidRPr="00B51FE0">
        <w:t xml:space="preserve">умя переменными и их систем. Применение математических методов для решения содержательных </w:t>
      </w:r>
      <w:r>
        <w:t xml:space="preserve"> </w:t>
      </w:r>
      <w:r w:rsidRPr="00B51FE0">
        <w:t xml:space="preserve">задач из различных областей науки и практики. Интерпретация результата, </w:t>
      </w:r>
      <w:r>
        <w:t xml:space="preserve"> </w:t>
      </w:r>
      <w:r w:rsidRPr="00B51FE0">
        <w:t>учет реальных ограничений.</w:t>
      </w:r>
    </w:p>
    <w:p w:rsidR="00284CDE" w:rsidRPr="007D6BFD" w:rsidRDefault="002F0C35" w:rsidP="007D6BFD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284CDE" w:rsidRPr="007D6BFD">
        <w:rPr>
          <w:rFonts w:ascii="Times New Roman" w:hAnsi="Times New Roman" w:cs="Times New Roman"/>
          <w:b/>
          <w:sz w:val="24"/>
          <w:szCs w:val="24"/>
        </w:rPr>
        <w:t>. Комплексные числа.</w:t>
      </w:r>
    </w:p>
    <w:p w:rsidR="00284CDE" w:rsidRPr="007D6BFD" w:rsidRDefault="00284CDE" w:rsidP="007D6B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D6BFD">
        <w:rPr>
          <w:rFonts w:ascii="Times New Roman" w:hAnsi="Times New Roman" w:cs="Times New Roman"/>
          <w:b/>
          <w:sz w:val="24"/>
          <w:szCs w:val="24"/>
        </w:rPr>
        <w:t xml:space="preserve">Цель темы: </w:t>
      </w:r>
      <w:r w:rsidRPr="007D6BFD">
        <w:rPr>
          <w:rFonts w:ascii="Times New Roman" w:hAnsi="Times New Roman" w:cs="Times New Roman"/>
          <w:sz w:val="24"/>
          <w:szCs w:val="24"/>
          <w:u w:val="single"/>
        </w:rPr>
        <w:t>сформировать представление о комплексных числах и операциях над ними.</w:t>
      </w:r>
    </w:p>
    <w:p w:rsidR="00284CDE" w:rsidRPr="007D6BFD" w:rsidRDefault="00284CDE" w:rsidP="007D6B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D6BFD">
        <w:rPr>
          <w:rFonts w:ascii="Times New Roman" w:hAnsi="Times New Roman" w:cs="Times New Roman"/>
          <w:sz w:val="24"/>
          <w:szCs w:val="24"/>
        </w:rPr>
        <w:t xml:space="preserve">Комплексные числа. Геометрическая интерпретация комплексных чисел. Действительная и мнимая часть, модуль и аргумент комплексного числа. Алгебраическая и тригонометрическая запись комплексных чисел. Арифметические действия над комплексными числами в разных формах записи. Комплексно сопряженные числа. </w:t>
      </w:r>
      <w:r w:rsidRPr="007D6BFD">
        <w:rPr>
          <w:rFonts w:ascii="Times New Roman" w:hAnsi="Times New Roman" w:cs="Times New Roman"/>
          <w:i/>
          <w:sz w:val="24"/>
          <w:szCs w:val="24"/>
        </w:rPr>
        <w:t>Возведение в натуральную степень (формула Муавра). Основная теорема алгебры</w:t>
      </w:r>
      <w:r w:rsidRPr="007D6BF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84CDE" w:rsidRPr="007D6BFD" w:rsidRDefault="00284CDE" w:rsidP="007D6BFD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6BFD">
        <w:rPr>
          <w:rFonts w:ascii="Times New Roman" w:hAnsi="Times New Roman" w:cs="Times New Roman"/>
          <w:b/>
          <w:sz w:val="24"/>
          <w:szCs w:val="24"/>
        </w:rPr>
        <w:t xml:space="preserve">Знать: </w:t>
      </w:r>
    </w:p>
    <w:p w:rsidR="00284CDE" w:rsidRPr="007D6BFD" w:rsidRDefault="00284CDE" w:rsidP="004D1747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BFD">
        <w:rPr>
          <w:rFonts w:ascii="Times New Roman" w:hAnsi="Times New Roman" w:cs="Times New Roman"/>
          <w:sz w:val="24"/>
          <w:szCs w:val="24"/>
        </w:rPr>
        <w:t xml:space="preserve">действительную и мнимую часть, аргумент комплексного числа; </w:t>
      </w:r>
    </w:p>
    <w:p w:rsidR="00284CDE" w:rsidRPr="007D6BFD" w:rsidRDefault="00284CDE" w:rsidP="004D1747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BFD">
        <w:rPr>
          <w:rFonts w:ascii="Times New Roman" w:hAnsi="Times New Roman" w:cs="Times New Roman"/>
          <w:sz w:val="24"/>
          <w:szCs w:val="24"/>
        </w:rPr>
        <w:t>модуль комплексного числа;</w:t>
      </w:r>
    </w:p>
    <w:p w:rsidR="00284CDE" w:rsidRPr="007D6BFD" w:rsidRDefault="00284CDE" w:rsidP="004D1747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BFD">
        <w:rPr>
          <w:rFonts w:ascii="Times New Roman" w:hAnsi="Times New Roman" w:cs="Times New Roman"/>
          <w:sz w:val="24"/>
          <w:szCs w:val="24"/>
        </w:rPr>
        <w:t>алгебраическую и тригонометрическую запись комплексных чисел;</w:t>
      </w:r>
    </w:p>
    <w:p w:rsidR="00284CDE" w:rsidRPr="007D6BFD" w:rsidRDefault="00284CDE" w:rsidP="004D1747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BFD">
        <w:rPr>
          <w:rFonts w:ascii="Times New Roman" w:hAnsi="Times New Roman" w:cs="Times New Roman"/>
          <w:sz w:val="24"/>
          <w:szCs w:val="24"/>
        </w:rPr>
        <w:t>геометрическую интерпретацию комплексных чисел;</w:t>
      </w:r>
    </w:p>
    <w:p w:rsidR="00284CDE" w:rsidRPr="007D6BFD" w:rsidRDefault="00284CDE" w:rsidP="007D6BFD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6BFD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284CDE" w:rsidRPr="007D6BFD" w:rsidRDefault="00284CDE" w:rsidP="004D1747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BFD">
        <w:rPr>
          <w:rFonts w:ascii="Times New Roman" w:hAnsi="Times New Roman" w:cs="Times New Roman"/>
          <w:sz w:val="24"/>
          <w:szCs w:val="24"/>
        </w:rPr>
        <w:t>выполнять действия с комплексными числами,</w:t>
      </w:r>
    </w:p>
    <w:p w:rsidR="00284CDE" w:rsidRPr="007D6BFD" w:rsidRDefault="00284CDE" w:rsidP="004D1747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BFD">
        <w:rPr>
          <w:rFonts w:ascii="Times New Roman" w:hAnsi="Times New Roman" w:cs="Times New Roman"/>
          <w:sz w:val="24"/>
          <w:szCs w:val="24"/>
        </w:rPr>
        <w:t xml:space="preserve">пользоваться геометрической интерпретацией комплексных чисел, </w:t>
      </w:r>
    </w:p>
    <w:p w:rsidR="00284CDE" w:rsidRPr="007D6BFD" w:rsidRDefault="00284CDE" w:rsidP="004D1747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D6BFD">
        <w:rPr>
          <w:rFonts w:ascii="Times New Roman" w:hAnsi="Times New Roman" w:cs="Times New Roman"/>
          <w:sz w:val="24"/>
          <w:szCs w:val="24"/>
        </w:rPr>
        <w:t>в простейших случаях находить комплексные корни уравнений с действительными коэффициентами</w:t>
      </w:r>
    </w:p>
    <w:p w:rsidR="00284CDE" w:rsidRPr="007D6BFD" w:rsidRDefault="002F0C35" w:rsidP="007D6BFD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284CDE" w:rsidRPr="007D6BFD">
        <w:rPr>
          <w:rFonts w:ascii="Times New Roman" w:hAnsi="Times New Roman" w:cs="Times New Roman"/>
          <w:b/>
          <w:sz w:val="24"/>
          <w:szCs w:val="24"/>
        </w:rPr>
        <w:t>. Комбинаторика и вероятность.</w:t>
      </w:r>
    </w:p>
    <w:p w:rsidR="00284CDE" w:rsidRPr="007D6BFD" w:rsidRDefault="00284CDE" w:rsidP="007D6B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D6BF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Цель темы: </w:t>
      </w:r>
      <w:r w:rsidRPr="007D6BFD">
        <w:rPr>
          <w:rFonts w:ascii="Times New Roman" w:hAnsi="Times New Roman" w:cs="Times New Roman"/>
          <w:sz w:val="24"/>
          <w:szCs w:val="24"/>
        </w:rPr>
        <w:t>сформировать представления о классической вероятностной схеме и классическом определении вероятности.</w:t>
      </w:r>
    </w:p>
    <w:p w:rsidR="00284CDE" w:rsidRPr="007D6BFD" w:rsidRDefault="00284CDE" w:rsidP="007D6BFD">
      <w:pPr>
        <w:pStyle w:val="ConsPlusNormal"/>
        <w:widowControl/>
        <w:ind w:firstLine="0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 w:rsidRPr="007D6BFD">
        <w:rPr>
          <w:rFonts w:ascii="Times New Roman" w:hAnsi="Times New Roman" w:cs="Times New Roman"/>
          <w:sz w:val="24"/>
          <w:szCs w:val="24"/>
        </w:rPr>
        <w:t xml:space="preserve">Табличное и графическое представление данных. </w:t>
      </w:r>
      <w:proofErr w:type="gramStart"/>
      <w:r w:rsidRPr="007D6BFD">
        <w:rPr>
          <w:rFonts w:ascii="Times New Roman" w:hAnsi="Times New Roman" w:cs="Times New Roman"/>
          <w:i/>
          <w:sz w:val="24"/>
          <w:szCs w:val="24"/>
        </w:rPr>
        <w:t>Числовые</w:t>
      </w:r>
      <w:proofErr w:type="gramEnd"/>
      <w:r w:rsidRPr="007D6BF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D6BFD">
        <w:rPr>
          <w:rFonts w:ascii="Times New Roman" w:hAnsi="Times New Roman" w:cs="Times New Roman"/>
          <w:i/>
          <w:sz w:val="24"/>
          <w:szCs w:val="24"/>
        </w:rPr>
        <w:t>характеристикирядов</w:t>
      </w:r>
      <w:proofErr w:type="spellEnd"/>
      <w:r w:rsidRPr="007D6BFD">
        <w:rPr>
          <w:rFonts w:ascii="Times New Roman" w:hAnsi="Times New Roman" w:cs="Times New Roman"/>
          <w:i/>
          <w:sz w:val="24"/>
          <w:szCs w:val="24"/>
        </w:rPr>
        <w:t xml:space="preserve"> данных.</w:t>
      </w:r>
      <w:r w:rsidRPr="007D6BFD">
        <w:rPr>
          <w:rFonts w:ascii="Times New Roman" w:hAnsi="Times New Roman" w:cs="Times New Roman"/>
          <w:sz w:val="24"/>
          <w:szCs w:val="24"/>
        </w:rPr>
        <w:t xml:space="preserve"> Элементарные и сложные события. Рассмотрение случаев и вероятность суммы несовместных событий. Вероятность противоположного события. </w:t>
      </w:r>
      <w:r w:rsidRPr="007D6BFD">
        <w:rPr>
          <w:rFonts w:ascii="Times New Roman" w:hAnsi="Times New Roman" w:cs="Times New Roman"/>
          <w:i/>
          <w:sz w:val="24"/>
          <w:szCs w:val="24"/>
        </w:rPr>
        <w:t>Понятие о независимости событий. Вероятность и статистическая частота наступления события.</w:t>
      </w:r>
      <w:r w:rsidRPr="007D6BFD">
        <w:rPr>
          <w:rFonts w:ascii="Times New Roman" w:hAnsi="Times New Roman" w:cs="Times New Roman"/>
          <w:sz w:val="24"/>
          <w:szCs w:val="24"/>
        </w:rPr>
        <w:t xml:space="preserve"> Правило суммы. Правило умножения. Вероятность суммы.  Комбинированные задачи.  Перестановки и факториалы. Выбор нескольких элементов.  Биномиальные коэффициенты.</w:t>
      </w:r>
    </w:p>
    <w:p w:rsidR="00284CDE" w:rsidRPr="007D6BFD" w:rsidRDefault="00284CDE" w:rsidP="007D6BFD">
      <w:pPr>
        <w:pStyle w:val="ConsPlusNormal"/>
        <w:widowControl/>
        <w:ind w:firstLine="0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 w:rsidRPr="007D6BFD">
        <w:rPr>
          <w:rFonts w:ascii="Times New Roman" w:hAnsi="Times New Roman" w:cs="Times New Roman"/>
          <w:sz w:val="24"/>
          <w:szCs w:val="24"/>
        </w:rPr>
        <w:t>Случайные события и их вероятности</w:t>
      </w:r>
    </w:p>
    <w:p w:rsidR="00284CDE" w:rsidRPr="007D6BFD" w:rsidRDefault="00284CDE" w:rsidP="007D6BFD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6BFD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284CDE" w:rsidRPr="007D6BFD" w:rsidRDefault="00284CDE" w:rsidP="004D1747">
      <w:pPr>
        <w:pStyle w:val="ConsPlusNormal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BFD">
        <w:rPr>
          <w:rFonts w:ascii="Times New Roman" w:hAnsi="Times New Roman" w:cs="Times New Roman"/>
          <w:sz w:val="24"/>
          <w:szCs w:val="24"/>
        </w:rPr>
        <w:t xml:space="preserve">Понятие вероятностного события, </w:t>
      </w:r>
    </w:p>
    <w:p w:rsidR="00284CDE" w:rsidRPr="007D6BFD" w:rsidRDefault="00284CDE" w:rsidP="004D1747">
      <w:pPr>
        <w:pStyle w:val="ConsPlusNormal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BFD">
        <w:rPr>
          <w:rFonts w:ascii="Times New Roman" w:hAnsi="Times New Roman" w:cs="Times New Roman"/>
          <w:sz w:val="24"/>
          <w:szCs w:val="24"/>
        </w:rPr>
        <w:t xml:space="preserve">классическое определение вероятности, </w:t>
      </w:r>
    </w:p>
    <w:p w:rsidR="00284CDE" w:rsidRPr="007D6BFD" w:rsidRDefault="00284CDE" w:rsidP="004D1747">
      <w:pPr>
        <w:pStyle w:val="ConsPlusNormal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BFD">
        <w:rPr>
          <w:rFonts w:ascii="Times New Roman" w:hAnsi="Times New Roman" w:cs="Times New Roman"/>
          <w:sz w:val="24"/>
          <w:szCs w:val="24"/>
        </w:rPr>
        <w:t>правило умножения,</w:t>
      </w:r>
    </w:p>
    <w:p w:rsidR="00284CDE" w:rsidRPr="007D6BFD" w:rsidRDefault="00284CDE" w:rsidP="004D1747">
      <w:pPr>
        <w:pStyle w:val="ConsPlusNormal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BFD">
        <w:rPr>
          <w:rFonts w:ascii="Times New Roman" w:hAnsi="Times New Roman" w:cs="Times New Roman"/>
          <w:sz w:val="24"/>
          <w:szCs w:val="24"/>
        </w:rPr>
        <w:t xml:space="preserve">формулы сочетания и размещения элементов, классическую вероятностную схему, </w:t>
      </w:r>
    </w:p>
    <w:p w:rsidR="00284CDE" w:rsidRPr="007D6BFD" w:rsidRDefault="00284CDE" w:rsidP="007D6BFD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6BFD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284CDE" w:rsidRPr="007D6BFD" w:rsidRDefault="00284CDE" w:rsidP="004D1747">
      <w:pPr>
        <w:pStyle w:val="ConsPlusNormal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BFD">
        <w:rPr>
          <w:rFonts w:ascii="Times New Roman" w:hAnsi="Times New Roman" w:cs="Times New Roman"/>
          <w:sz w:val="24"/>
          <w:szCs w:val="24"/>
        </w:rPr>
        <w:t>Решать  простейшие комбинаторные задачи методом перебора, а также с использованием известных формул;</w:t>
      </w:r>
    </w:p>
    <w:p w:rsidR="00284CDE" w:rsidRPr="007D6BFD" w:rsidRDefault="00284CDE" w:rsidP="004D1747">
      <w:pPr>
        <w:pStyle w:val="ConsPlusNormal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6BFD">
        <w:rPr>
          <w:rFonts w:ascii="Times New Roman" w:hAnsi="Times New Roman" w:cs="Times New Roman"/>
          <w:sz w:val="24"/>
          <w:szCs w:val="24"/>
        </w:rPr>
        <w:t xml:space="preserve">Вычислять вероятности событий на основе подсчета числа исходов (простейшие случаи); </w:t>
      </w:r>
    </w:p>
    <w:p w:rsidR="00284CDE" w:rsidRPr="007D6BFD" w:rsidRDefault="00284CDE" w:rsidP="007D6B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D6BFD">
        <w:rPr>
          <w:rFonts w:ascii="Times New Roman" w:hAnsi="Times New Roman" w:cs="Times New Roman"/>
          <w:b/>
          <w:sz w:val="24"/>
          <w:szCs w:val="24"/>
        </w:rPr>
        <w:t xml:space="preserve">использовать приобретенные знания и умения в практической деятельности в повседневной жизни </w:t>
      </w:r>
      <w:r w:rsidRPr="007D6BFD">
        <w:rPr>
          <w:rFonts w:ascii="Times New Roman" w:hAnsi="Times New Roman" w:cs="Times New Roman"/>
          <w:sz w:val="24"/>
          <w:szCs w:val="24"/>
        </w:rPr>
        <w:t>для анализа реальных числовых данных, представленных в виде диаграмм, графиков, для анализа информации статистического характера.</w:t>
      </w:r>
    </w:p>
    <w:p w:rsidR="00062746" w:rsidRPr="007D6BFD" w:rsidRDefault="00062746" w:rsidP="007D6BFD">
      <w:pPr>
        <w:pStyle w:val="af5"/>
        <w:jc w:val="both"/>
        <w:rPr>
          <w:b/>
        </w:rPr>
      </w:pPr>
    </w:p>
    <w:p w:rsidR="00062746" w:rsidRPr="007D6BFD" w:rsidRDefault="00062746" w:rsidP="007D6BFD">
      <w:pPr>
        <w:pStyle w:val="af5"/>
        <w:jc w:val="both"/>
        <w:rPr>
          <w:b/>
        </w:rPr>
      </w:pPr>
      <w:r w:rsidRPr="007D6BFD">
        <w:rPr>
          <w:b/>
        </w:rPr>
        <w:t>7. Тематическое планирование с определением основных видов учебной деятельности</w:t>
      </w:r>
    </w:p>
    <w:p w:rsidR="00062746" w:rsidRPr="007D6BFD" w:rsidRDefault="00062746" w:rsidP="007D6BFD">
      <w:pPr>
        <w:pStyle w:val="af5"/>
        <w:jc w:val="both"/>
        <w:rPr>
          <w:b/>
        </w:rPr>
      </w:pPr>
      <w:r w:rsidRPr="007D6BFD">
        <w:rPr>
          <w:b/>
        </w:rPr>
        <w:t>(в приложении)</w:t>
      </w:r>
    </w:p>
    <w:p w:rsidR="00BA5EEA" w:rsidRPr="00DF5A52" w:rsidRDefault="00BA5EEA" w:rsidP="00BA5EEA">
      <w:pPr>
        <w:tabs>
          <w:tab w:val="right" w:leader="underscore" w:pos="9645"/>
        </w:tabs>
        <w:spacing w:before="100" w:after="100"/>
      </w:pPr>
      <w:r w:rsidRPr="00DF5A52">
        <w:t xml:space="preserve">Предусматривается применение следующих </w:t>
      </w:r>
      <w:r w:rsidRPr="00DF5A52">
        <w:rPr>
          <w:b/>
          <w:u w:val="single"/>
        </w:rPr>
        <w:t>технологий</w:t>
      </w:r>
      <w:r w:rsidRPr="00DF5A52">
        <w:t xml:space="preserve"> обучения: </w:t>
      </w:r>
    </w:p>
    <w:p w:rsidR="00062746" w:rsidRPr="00BA5EEA" w:rsidRDefault="00BA5EEA" w:rsidP="00BA5EEA">
      <w:pPr>
        <w:tabs>
          <w:tab w:val="left" w:pos="-360"/>
        </w:tabs>
        <w:autoSpaceDE w:val="0"/>
        <w:autoSpaceDN w:val="0"/>
        <w:adjustRightInd w:val="0"/>
        <w:jc w:val="both"/>
      </w:pPr>
      <w:proofErr w:type="spellStart"/>
      <w:r>
        <w:t>з</w:t>
      </w:r>
      <w:r>
        <w:t>доровьесберегающие</w:t>
      </w:r>
      <w:proofErr w:type="spellEnd"/>
      <w:r>
        <w:t xml:space="preserve"> технологии, личностно-ориентированного обучения, уровневой дифференциации, </w:t>
      </w:r>
      <w:r w:rsidRPr="00DF5A52">
        <w:t>обучения на основе схематичных и знаковых моделей.</w:t>
      </w:r>
    </w:p>
    <w:p w:rsidR="00062746" w:rsidRPr="007D6BFD" w:rsidRDefault="00062746" w:rsidP="007D6BFD">
      <w:pPr>
        <w:pStyle w:val="af5"/>
        <w:jc w:val="both"/>
        <w:rPr>
          <w:b/>
        </w:rPr>
      </w:pPr>
      <w:r w:rsidRPr="007D6BFD">
        <w:rPr>
          <w:b/>
        </w:rPr>
        <w:t>8. Описание учебно-методического и материально-технического обеспечения образовательного процесса</w:t>
      </w:r>
    </w:p>
    <w:p w:rsidR="00705AAA" w:rsidRPr="007D6BFD" w:rsidRDefault="00A25285" w:rsidP="007D6BFD">
      <w:pPr>
        <w:ind w:firstLine="360"/>
        <w:jc w:val="both"/>
      </w:pPr>
      <w:r w:rsidRPr="007D6BFD">
        <w:t>Календарно-тематический план предусматривает следующее дидактико-технологическое обеспечение учебного процесса</w:t>
      </w:r>
      <w:r w:rsidR="005F04A3" w:rsidRPr="007D6BFD">
        <w:t xml:space="preserve"> и ориентирован на использование</w:t>
      </w:r>
      <w:r w:rsidR="00705AAA" w:rsidRPr="007D6BFD">
        <w:t xml:space="preserve"> УМК:</w:t>
      </w:r>
    </w:p>
    <w:p w:rsidR="0018746D" w:rsidRPr="007D6BFD" w:rsidRDefault="0018746D" w:rsidP="004D1747">
      <w:pPr>
        <w:numPr>
          <w:ilvl w:val="0"/>
          <w:numId w:val="1"/>
        </w:numPr>
        <w:tabs>
          <w:tab w:val="left" w:pos="360"/>
        </w:tabs>
        <w:suppressAutoHyphens/>
        <w:jc w:val="both"/>
      </w:pPr>
      <w:r w:rsidRPr="007D6BFD">
        <w:t xml:space="preserve">А. Г. Мордкович, Е. Е. </w:t>
      </w:r>
      <w:proofErr w:type="spellStart"/>
      <w:r w:rsidRPr="007D6BFD">
        <w:t>Тульчиская</w:t>
      </w:r>
      <w:proofErr w:type="spellEnd"/>
      <w:r w:rsidRPr="007D6BFD">
        <w:t xml:space="preserve"> Алгебра и начала анализа 10–11 классы. Контрольные работы - М.: Мнемозина </w:t>
      </w:r>
      <w:smartTag w:uri="urn:schemas-microsoft-com:office:smarttags" w:element="metricconverter">
        <w:smartTagPr>
          <w:attr w:name="ProductID" w:val="2005 г"/>
        </w:smartTagPr>
        <w:r w:rsidRPr="007D6BFD">
          <w:t>2005 г</w:t>
        </w:r>
      </w:smartTag>
      <w:r w:rsidRPr="007D6BFD">
        <w:t>. А.Г. Мордкович Алгебра и начала анализа.10-11 класс. Учебник. –  М.: Мнемозина, 2005;</w:t>
      </w:r>
    </w:p>
    <w:p w:rsidR="0018746D" w:rsidRPr="007D6BFD" w:rsidRDefault="0018746D" w:rsidP="004D1747">
      <w:pPr>
        <w:numPr>
          <w:ilvl w:val="0"/>
          <w:numId w:val="1"/>
        </w:numPr>
        <w:tabs>
          <w:tab w:val="left" w:pos="360"/>
        </w:tabs>
        <w:suppressAutoHyphens/>
        <w:jc w:val="both"/>
      </w:pPr>
      <w:r w:rsidRPr="007D6BFD">
        <w:t xml:space="preserve">А.Г. Мордкович, Т.Н. </w:t>
      </w:r>
      <w:proofErr w:type="spellStart"/>
      <w:r w:rsidRPr="007D6BFD">
        <w:t>Мишустина</w:t>
      </w:r>
      <w:proofErr w:type="spellEnd"/>
      <w:r w:rsidRPr="007D6BFD">
        <w:t xml:space="preserve">, Е.Е. </w:t>
      </w:r>
      <w:proofErr w:type="spellStart"/>
      <w:r w:rsidRPr="007D6BFD">
        <w:t>Тульчинская</w:t>
      </w:r>
      <w:proofErr w:type="spellEnd"/>
      <w:r w:rsidRPr="007D6BFD">
        <w:t xml:space="preserve"> Алгебра и начала анализа.10-11 класс. Задачник. –  М.: Мнемозина, 2005;</w:t>
      </w:r>
    </w:p>
    <w:p w:rsidR="0018746D" w:rsidRPr="007D6BFD" w:rsidRDefault="0018746D" w:rsidP="004D1747">
      <w:pPr>
        <w:numPr>
          <w:ilvl w:val="0"/>
          <w:numId w:val="1"/>
        </w:numPr>
        <w:tabs>
          <w:tab w:val="left" w:pos="360"/>
        </w:tabs>
        <w:suppressAutoHyphens/>
        <w:jc w:val="both"/>
      </w:pPr>
      <w:r w:rsidRPr="007D6BFD">
        <w:t>Л.А. Александрова Алгебра и начала ан</w:t>
      </w:r>
      <w:r w:rsidR="002F0C35">
        <w:t>ализа. Самостоятельные работы 11</w:t>
      </w:r>
      <w:r w:rsidRPr="007D6BFD">
        <w:t xml:space="preserve"> класс. –  М.: Мнемозина, 2006;</w:t>
      </w:r>
    </w:p>
    <w:p w:rsidR="0018746D" w:rsidRPr="007D6BFD" w:rsidRDefault="0018746D" w:rsidP="004D1747">
      <w:pPr>
        <w:numPr>
          <w:ilvl w:val="0"/>
          <w:numId w:val="1"/>
        </w:numPr>
        <w:tabs>
          <w:tab w:val="left" w:pos="360"/>
        </w:tabs>
        <w:suppressAutoHyphens/>
        <w:jc w:val="both"/>
      </w:pPr>
      <w:r w:rsidRPr="007D6BFD">
        <w:t xml:space="preserve">А.Г. Мордкович, Е.Е. </w:t>
      </w:r>
      <w:proofErr w:type="spellStart"/>
      <w:r w:rsidRPr="007D6BFD">
        <w:t>Тульчинская</w:t>
      </w:r>
      <w:proofErr w:type="spellEnd"/>
      <w:r w:rsidRPr="007D6BFD">
        <w:t>. Алгебра и начала анализа, 10 – 11 класс. Контрольные работы. –  М.: Мнемозина, 2005;</w:t>
      </w:r>
    </w:p>
    <w:p w:rsidR="0018746D" w:rsidRPr="007D6BFD" w:rsidRDefault="0018746D" w:rsidP="004D1747">
      <w:pPr>
        <w:numPr>
          <w:ilvl w:val="0"/>
          <w:numId w:val="1"/>
        </w:numPr>
        <w:tabs>
          <w:tab w:val="left" w:pos="360"/>
        </w:tabs>
        <w:suppressAutoHyphens/>
        <w:jc w:val="both"/>
      </w:pPr>
      <w:r w:rsidRPr="007D6BFD">
        <w:t xml:space="preserve">Л.О. </w:t>
      </w:r>
      <w:proofErr w:type="spellStart"/>
      <w:r w:rsidRPr="007D6BFD">
        <w:t>Денищева</w:t>
      </w:r>
      <w:proofErr w:type="spellEnd"/>
      <w:r w:rsidRPr="007D6BFD">
        <w:t xml:space="preserve">, Т.А. </w:t>
      </w:r>
      <w:proofErr w:type="spellStart"/>
      <w:r w:rsidRPr="007D6BFD">
        <w:t>Корешкова</w:t>
      </w:r>
      <w:proofErr w:type="spellEnd"/>
      <w:r w:rsidRPr="007D6BFD">
        <w:t>. Алгебра и начала анализа, 10 – 11 класс. Тематические тесты и зачеты. –  М.: Мнемозина, 2006;</w:t>
      </w:r>
    </w:p>
    <w:p w:rsidR="0018746D" w:rsidRPr="007D6BFD" w:rsidRDefault="0018746D" w:rsidP="004D1747">
      <w:pPr>
        <w:numPr>
          <w:ilvl w:val="0"/>
          <w:numId w:val="1"/>
        </w:numPr>
        <w:tabs>
          <w:tab w:val="left" w:pos="360"/>
        </w:tabs>
        <w:suppressAutoHyphens/>
        <w:jc w:val="both"/>
      </w:pPr>
      <w:r w:rsidRPr="007D6BFD">
        <w:t>Ф. Ф. Лысенко Математика ЕГЭ – 2007, 2008 . Вступительные экзамены. – Ростов-на-Дону: Легион;</w:t>
      </w:r>
    </w:p>
    <w:p w:rsidR="00705AAA" w:rsidRPr="007D6BFD" w:rsidRDefault="0018746D" w:rsidP="004D1747">
      <w:pPr>
        <w:numPr>
          <w:ilvl w:val="0"/>
          <w:numId w:val="1"/>
        </w:numPr>
        <w:suppressAutoHyphens/>
        <w:jc w:val="both"/>
      </w:pPr>
      <w:r w:rsidRPr="007D6BFD">
        <w:t>С. М. Саакян, А.М. Гольдман, Д.В. Денисов Задачи по алгебре и началам анализа 10-11 класс. –  М.: Просвещение, 1990.</w:t>
      </w:r>
    </w:p>
    <w:p w:rsidR="005F04A3" w:rsidRPr="007D6BFD" w:rsidRDefault="005F04A3" w:rsidP="007D6BFD">
      <w:pPr>
        <w:jc w:val="both"/>
      </w:pPr>
      <w:r w:rsidRPr="007D6BFD">
        <w:t xml:space="preserve">А также </w:t>
      </w:r>
      <w:r w:rsidRPr="007D6BFD">
        <w:rPr>
          <w:b/>
        </w:rPr>
        <w:t>дополнительных пособий:</w:t>
      </w:r>
    </w:p>
    <w:p w:rsidR="005F04A3" w:rsidRPr="007D6BFD" w:rsidRDefault="005F04A3" w:rsidP="007D6BFD">
      <w:pPr>
        <w:jc w:val="both"/>
      </w:pPr>
      <w:r w:rsidRPr="007D6BFD">
        <w:rPr>
          <w:b/>
        </w:rPr>
        <w:t>для учителя:</w:t>
      </w:r>
    </w:p>
    <w:p w:rsidR="0018746D" w:rsidRPr="007D6BFD" w:rsidRDefault="0018746D" w:rsidP="004D1747">
      <w:pPr>
        <w:numPr>
          <w:ilvl w:val="0"/>
          <w:numId w:val="20"/>
        </w:numPr>
        <w:jc w:val="both"/>
      </w:pPr>
      <w:r w:rsidRPr="007D6BFD">
        <w:t>А.Г. Мордкович  Алгебра и начала анализа.10-11.Методическое пособие для учителя. –  М.: Мнемозина, 2005;</w:t>
      </w:r>
    </w:p>
    <w:p w:rsidR="0018746D" w:rsidRPr="007D6BFD" w:rsidRDefault="0018746D" w:rsidP="004D1747">
      <w:pPr>
        <w:numPr>
          <w:ilvl w:val="0"/>
          <w:numId w:val="20"/>
        </w:numPr>
        <w:jc w:val="both"/>
      </w:pPr>
      <w:r w:rsidRPr="007D6BFD">
        <w:t>Башмаков М.И. Математика. Практикум по решению задач. Учебное пособие для 10 – 11 классов гуманитарного профиля. М.,     Просвещение, 2005;</w:t>
      </w:r>
    </w:p>
    <w:p w:rsidR="0018746D" w:rsidRPr="007D6BFD" w:rsidRDefault="0018746D" w:rsidP="004D1747">
      <w:pPr>
        <w:numPr>
          <w:ilvl w:val="0"/>
          <w:numId w:val="20"/>
        </w:numPr>
        <w:jc w:val="both"/>
      </w:pPr>
      <w:r w:rsidRPr="007D6BFD">
        <w:lastRenderedPageBreak/>
        <w:t xml:space="preserve">Математика. Тренировочные тематические задания повышенной сложности с ответами для подготовки к ЕГЭ и к другим формам выпускного и вступительного экзаменов / сост. Г.И. Ковалева, Т.И. </w:t>
      </w:r>
      <w:proofErr w:type="spellStart"/>
      <w:r w:rsidRPr="007D6BFD">
        <w:t>Бузулина</w:t>
      </w:r>
      <w:proofErr w:type="spellEnd"/>
      <w:r w:rsidRPr="007D6BFD">
        <w:t xml:space="preserve">, О.Л. Безрукова, Ю.А. </w:t>
      </w:r>
      <w:proofErr w:type="spellStart"/>
      <w:r w:rsidRPr="007D6BFD">
        <w:t>Розка</w:t>
      </w:r>
      <w:proofErr w:type="spellEnd"/>
      <w:r w:rsidRPr="007D6BFD">
        <w:t xml:space="preserve"> – Волгоград: Учитель, 2005;</w:t>
      </w:r>
    </w:p>
    <w:p w:rsidR="0018746D" w:rsidRPr="007D6BFD" w:rsidRDefault="0018746D" w:rsidP="004D1747">
      <w:pPr>
        <w:numPr>
          <w:ilvl w:val="0"/>
          <w:numId w:val="20"/>
        </w:numPr>
        <w:jc w:val="both"/>
      </w:pPr>
      <w:r w:rsidRPr="007D6BFD">
        <w:t xml:space="preserve">Ивлев Б.И., Саакян С.И., </w:t>
      </w:r>
      <w:proofErr w:type="spellStart"/>
      <w:r w:rsidRPr="007D6BFD">
        <w:t>Шварцбург</w:t>
      </w:r>
      <w:proofErr w:type="spellEnd"/>
      <w:r w:rsidRPr="007D6BFD">
        <w:t xml:space="preserve"> С.И., Дидактические материалы по алгебре и началам анализа для 11 класса, М., 2000;</w:t>
      </w:r>
    </w:p>
    <w:p w:rsidR="0018746D" w:rsidRPr="007D6BFD" w:rsidRDefault="0018746D" w:rsidP="004D1747">
      <w:pPr>
        <w:numPr>
          <w:ilvl w:val="0"/>
          <w:numId w:val="20"/>
        </w:numPr>
        <w:jc w:val="both"/>
      </w:pPr>
      <w:r w:rsidRPr="007D6BFD">
        <w:t>Лукин Р.Д., Лукина Т.К., Якунина И.С., Устные  упражнения  по алгебре и началам анализа, М.1989;</w:t>
      </w:r>
    </w:p>
    <w:p w:rsidR="0018746D" w:rsidRPr="007D6BFD" w:rsidRDefault="0018746D" w:rsidP="004D1747">
      <w:pPr>
        <w:numPr>
          <w:ilvl w:val="0"/>
          <w:numId w:val="20"/>
        </w:numPr>
        <w:jc w:val="both"/>
      </w:pPr>
      <w:proofErr w:type="spellStart"/>
      <w:r w:rsidRPr="007D6BFD">
        <w:t>Шамшин</w:t>
      </w:r>
      <w:proofErr w:type="spellEnd"/>
      <w:r w:rsidRPr="007D6BFD">
        <w:t xml:space="preserve"> В.М. Тематические тесты для подготовки к ЕГЭ по математике, Феникс, Ростов-на-Дону,2004;</w:t>
      </w:r>
    </w:p>
    <w:p w:rsidR="0018746D" w:rsidRPr="007D6BFD" w:rsidRDefault="0018746D" w:rsidP="004D1747">
      <w:pPr>
        <w:numPr>
          <w:ilvl w:val="0"/>
          <w:numId w:val="20"/>
        </w:numPr>
        <w:jc w:val="both"/>
      </w:pPr>
      <w:r w:rsidRPr="007D6BFD">
        <w:t xml:space="preserve">Ковалёва Г.И. Учебно-тренировочные тематические тестовые задания с ответами по математике для подготовки к ЕГЭ, ч. </w:t>
      </w:r>
      <w:r w:rsidRPr="007D6BFD">
        <w:rPr>
          <w:lang w:val="en-US"/>
        </w:rPr>
        <w:t>I</w:t>
      </w:r>
      <w:r w:rsidRPr="007D6BFD">
        <w:t>,</w:t>
      </w:r>
      <w:r w:rsidRPr="007D6BFD">
        <w:rPr>
          <w:lang w:val="en-US"/>
        </w:rPr>
        <w:t>II</w:t>
      </w:r>
      <w:r w:rsidRPr="007D6BFD">
        <w:t>,</w:t>
      </w:r>
      <w:r w:rsidRPr="007D6BFD">
        <w:rPr>
          <w:lang w:val="en-US"/>
        </w:rPr>
        <w:t>III</w:t>
      </w:r>
      <w:r w:rsidRPr="007D6BFD">
        <w:t>,       Волгоград,2004;</w:t>
      </w:r>
    </w:p>
    <w:p w:rsidR="0018746D" w:rsidRPr="007D6BFD" w:rsidRDefault="0018746D" w:rsidP="004D1747">
      <w:pPr>
        <w:numPr>
          <w:ilvl w:val="0"/>
          <w:numId w:val="20"/>
        </w:numPr>
        <w:jc w:val="both"/>
      </w:pPr>
      <w:proofErr w:type="spellStart"/>
      <w:r w:rsidRPr="007D6BFD">
        <w:t>Студенецкая</w:t>
      </w:r>
      <w:proofErr w:type="spellEnd"/>
      <w:r w:rsidRPr="007D6BFD">
        <w:t xml:space="preserve"> В.Н. Математика: система подготовки учащихся к ЕГЭ, Волгоград,2004;</w:t>
      </w:r>
    </w:p>
    <w:p w:rsidR="0018746D" w:rsidRPr="007D6BFD" w:rsidRDefault="0018746D" w:rsidP="004D1747">
      <w:pPr>
        <w:numPr>
          <w:ilvl w:val="0"/>
          <w:numId w:val="20"/>
        </w:numPr>
        <w:jc w:val="both"/>
      </w:pPr>
      <w:r w:rsidRPr="007D6BFD">
        <w:t>Математика. Еженедельное приложение к газете «Первое сентября»;</w:t>
      </w:r>
    </w:p>
    <w:p w:rsidR="0018746D" w:rsidRPr="007D6BFD" w:rsidRDefault="0018746D" w:rsidP="004D1747">
      <w:pPr>
        <w:numPr>
          <w:ilvl w:val="0"/>
          <w:numId w:val="20"/>
        </w:numPr>
        <w:jc w:val="both"/>
      </w:pPr>
      <w:r w:rsidRPr="007D6BFD">
        <w:t>Математика в школе. Ежемесячный научно-методический журнал.</w:t>
      </w:r>
    </w:p>
    <w:p w:rsidR="005F04A3" w:rsidRPr="007D6BFD" w:rsidRDefault="005F04A3" w:rsidP="007D6BFD">
      <w:pPr>
        <w:tabs>
          <w:tab w:val="left" w:pos="360"/>
        </w:tabs>
        <w:jc w:val="both"/>
      </w:pPr>
      <w:r w:rsidRPr="007D6BFD">
        <w:rPr>
          <w:b/>
        </w:rPr>
        <w:t>для учащихся</w:t>
      </w:r>
      <w:r w:rsidRPr="007D6BFD">
        <w:t>:</w:t>
      </w:r>
    </w:p>
    <w:p w:rsidR="005053CC" w:rsidRPr="007D6BFD" w:rsidRDefault="005053CC" w:rsidP="004D1747">
      <w:pPr>
        <w:widowControl w:val="0"/>
        <w:numPr>
          <w:ilvl w:val="0"/>
          <w:numId w:val="21"/>
        </w:numPr>
        <w:autoSpaceDE w:val="0"/>
        <w:autoSpaceDN w:val="0"/>
        <w:adjustRightInd w:val="0"/>
        <w:jc w:val="both"/>
        <w:rPr>
          <w:bCs/>
          <w:color w:val="000000"/>
          <w:spacing w:val="6"/>
        </w:rPr>
      </w:pPr>
      <w:r w:rsidRPr="007D6BFD">
        <w:rPr>
          <w:bCs/>
          <w:color w:val="000000"/>
          <w:spacing w:val="6"/>
        </w:rPr>
        <w:t xml:space="preserve">Математика. Тренировочные тематические задания повышенной сложности с ответами для подготовки к ЕГЭ и к другим формам выпускного и вступительного экзаменов / сост. Г.И. Ковалева, Т.И. </w:t>
      </w:r>
      <w:proofErr w:type="spellStart"/>
      <w:r w:rsidRPr="007D6BFD">
        <w:rPr>
          <w:bCs/>
          <w:color w:val="000000"/>
          <w:spacing w:val="6"/>
        </w:rPr>
        <w:t>Бузулина</w:t>
      </w:r>
      <w:proofErr w:type="spellEnd"/>
      <w:r w:rsidRPr="007D6BFD">
        <w:rPr>
          <w:bCs/>
          <w:color w:val="000000"/>
          <w:spacing w:val="6"/>
        </w:rPr>
        <w:t xml:space="preserve">, О.Л. Безрукова, Ю.А. </w:t>
      </w:r>
      <w:proofErr w:type="spellStart"/>
      <w:r w:rsidRPr="007D6BFD">
        <w:rPr>
          <w:bCs/>
          <w:color w:val="000000"/>
          <w:spacing w:val="6"/>
        </w:rPr>
        <w:t>Розка</w:t>
      </w:r>
      <w:proofErr w:type="spellEnd"/>
      <w:r w:rsidRPr="007D6BFD">
        <w:rPr>
          <w:bCs/>
          <w:color w:val="000000"/>
          <w:spacing w:val="6"/>
        </w:rPr>
        <w:t xml:space="preserve"> – Волгоград: Учитель, 2005;</w:t>
      </w:r>
    </w:p>
    <w:p w:rsidR="005053CC" w:rsidRPr="007D6BFD" w:rsidRDefault="005053CC" w:rsidP="004D1747">
      <w:pPr>
        <w:widowControl w:val="0"/>
        <w:numPr>
          <w:ilvl w:val="0"/>
          <w:numId w:val="21"/>
        </w:numPr>
        <w:autoSpaceDE w:val="0"/>
        <w:autoSpaceDN w:val="0"/>
        <w:adjustRightInd w:val="0"/>
        <w:jc w:val="both"/>
        <w:rPr>
          <w:bCs/>
          <w:color w:val="000000"/>
          <w:spacing w:val="6"/>
        </w:rPr>
      </w:pPr>
      <w:r w:rsidRPr="007D6BFD">
        <w:rPr>
          <w:bCs/>
          <w:color w:val="000000"/>
          <w:spacing w:val="6"/>
        </w:rPr>
        <w:t xml:space="preserve">Г.В. Дорофеев, Г.К. </w:t>
      </w:r>
      <w:proofErr w:type="spellStart"/>
      <w:r w:rsidRPr="007D6BFD">
        <w:rPr>
          <w:bCs/>
          <w:color w:val="000000"/>
          <w:spacing w:val="6"/>
        </w:rPr>
        <w:t>Муравин</w:t>
      </w:r>
      <w:proofErr w:type="spellEnd"/>
      <w:r w:rsidRPr="007D6BFD">
        <w:rPr>
          <w:bCs/>
          <w:color w:val="000000"/>
          <w:spacing w:val="6"/>
        </w:rPr>
        <w:t xml:space="preserve">, Е.А. Седова Сборник заданий для подготовки и проведения письменного экзамена по математике (курс А) и алгебре и началам анализа (курс В) за курс средней школы. 11 </w:t>
      </w:r>
      <w:proofErr w:type="spellStart"/>
      <w:r w:rsidRPr="007D6BFD">
        <w:rPr>
          <w:bCs/>
          <w:color w:val="000000"/>
          <w:spacing w:val="6"/>
        </w:rPr>
        <w:t>кл</w:t>
      </w:r>
      <w:proofErr w:type="spellEnd"/>
      <w:r w:rsidRPr="007D6BFD">
        <w:rPr>
          <w:bCs/>
          <w:color w:val="000000"/>
          <w:spacing w:val="6"/>
        </w:rPr>
        <w:t xml:space="preserve">. </w:t>
      </w:r>
      <w:proofErr w:type="spellStart"/>
      <w:r w:rsidRPr="007D6BFD">
        <w:rPr>
          <w:bCs/>
          <w:color w:val="000000"/>
          <w:spacing w:val="6"/>
        </w:rPr>
        <w:t>М.,Дрофа</w:t>
      </w:r>
      <w:proofErr w:type="spellEnd"/>
      <w:r w:rsidRPr="007D6BFD">
        <w:rPr>
          <w:bCs/>
          <w:color w:val="000000"/>
          <w:spacing w:val="6"/>
        </w:rPr>
        <w:t>, 2004;</w:t>
      </w:r>
    </w:p>
    <w:p w:rsidR="005053CC" w:rsidRPr="007D6BFD" w:rsidRDefault="005053CC" w:rsidP="004D1747">
      <w:pPr>
        <w:numPr>
          <w:ilvl w:val="0"/>
          <w:numId w:val="21"/>
        </w:numPr>
        <w:jc w:val="both"/>
        <w:rPr>
          <w:bCs/>
          <w:color w:val="000000"/>
          <w:spacing w:val="6"/>
        </w:rPr>
      </w:pPr>
      <w:r w:rsidRPr="007D6BFD">
        <w:rPr>
          <w:bCs/>
          <w:color w:val="000000"/>
          <w:spacing w:val="6"/>
        </w:rPr>
        <w:t>Ф.Ф. Лысенко Математика ЕГЭ –2007, 2008. Учебно-тренировочные тесты. – Ростов-на-Дону: Легион;</w:t>
      </w:r>
    </w:p>
    <w:p w:rsidR="005053CC" w:rsidRPr="007D6BFD" w:rsidRDefault="005053CC" w:rsidP="004D1747">
      <w:pPr>
        <w:numPr>
          <w:ilvl w:val="0"/>
          <w:numId w:val="21"/>
        </w:numPr>
        <w:jc w:val="both"/>
        <w:rPr>
          <w:bCs/>
          <w:color w:val="000000"/>
          <w:spacing w:val="6"/>
        </w:rPr>
      </w:pPr>
      <w:r w:rsidRPr="007D6BFD">
        <w:rPr>
          <w:bCs/>
          <w:color w:val="000000"/>
          <w:spacing w:val="6"/>
        </w:rPr>
        <w:t>Ф.Ф. Лысенко Тематические тесты. Математика ЕГЭ –2007, 2008.  – Ростов-на-Дону: Легион;</w:t>
      </w:r>
    </w:p>
    <w:p w:rsidR="005053CC" w:rsidRPr="007D6BFD" w:rsidRDefault="005053CC" w:rsidP="004D1747">
      <w:pPr>
        <w:numPr>
          <w:ilvl w:val="0"/>
          <w:numId w:val="21"/>
        </w:numPr>
        <w:tabs>
          <w:tab w:val="left" w:pos="360"/>
        </w:tabs>
        <w:jc w:val="both"/>
        <w:rPr>
          <w:bCs/>
          <w:color w:val="000000"/>
          <w:spacing w:val="6"/>
        </w:rPr>
      </w:pPr>
      <w:r w:rsidRPr="007D6BFD">
        <w:rPr>
          <w:bCs/>
          <w:color w:val="000000"/>
          <w:spacing w:val="6"/>
        </w:rPr>
        <w:t>Энциклопедия для детей. Т. 11, Математика, М., 1998</w:t>
      </w:r>
    </w:p>
    <w:p w:rsidR="001B765B" w:rsidRPr="007D6BFD" w:rsidRDefault="001B765B" w:rsidP="004D1747">
      <w:pPr>
        <w:numPr>
          <w:ilvl w:val="0"/>
          <w:numId w:val="21"/>
        </w:numPr>
        <w:tabs>
          <w:tab w:val="left" w:pos="360"/>
        </w:tabs>
        <w:jc w:val="both"/>
      </w:pPr>
      <w:r w:rsidRPr="007D6BFD">
        <w:rPr>
          <w:bCs/>
          <w:color w:val="000000"/>
          <w:spacing w:val="6"/>
        </w:rPr>
        <w:t>Сборники книг для подготовке к ГИА и научно-популярной литературы (собранная учителем коллекция книг в элек</w:t>
      </w:r>
      <w:r w:rsidR="00D11903" w:rsidRPr="007D6BFD">
        <w:rPr>
          <w:bCs/>
          <w:color w:val="000000"/>
          <w:spacing w:val="6"/>
        </w:rPr>
        <w:t>тронном виде по подготовке к ГИА</w:t>
      </w:r>
      <w:r w:rsidRPr="007D6BFD">
        <w:rPr>
          <w:bCs/>
          <w:color w:val="000000"/>
          <w:spacing w:val="6"/>
        </w:rPr>
        <w:t xml:space="preserve"> на дисках С</w:t>
      </w:r>
      <w:r w:rsidRPr="007D6BFD">
        <w:rPr>
          <w:bCs/>
          <w:color w:val="000000"/>
          <w:spacing w:val="6"/>
          <w:lang w:val="en-US"/>
        </w:rPr>
        <w:t>D</w:t>
      </w:r>
      <w:r w:rsidRPr="007D6BFD">
        <w:rPr>
          <w:bCs/>
          <w:color w:val="000000"/>
          <w:spacing w:val="6"/>
        </w:rPr>
        <w:t xml:space="preserve"> с различных образовательных сайтов, например,  </w:t>
      </w:r>
      <w:hyperlink r:id="rId8" w:history="1">
        <w:r w:rsidRPr="007D6BFD">
          <w:rPr>
            <w:rStyle w:val="af0"/>
            <w:bCs/>
            <w:spacing w:val="6"/>
          </w:rPr>
          <w:t>http://www.alleng.ru/edu/math3.htm</w:t>
        </w:r>
      </w:hyperlink>
      <w:r w:rsidRPr="007D6BFD">
        <w:rPr>
          <w:bCs/>
          <w:color w:val="000000"/>
          <w:spacing w:val="6"/>
        </w:rPr>
        <w:t xml:space="preserve">,  </w:t>
      </w:r>
      <w:hyperlink r:id="rId9" w:history="1">
        <w:r w:rsidRPr="007D6BFD">
          <w:rPr>
            <w:rStyle w:val="af0"/>
            <w:bCs/>
            <w:spacing w:val="6"/>
          </w:rPr>
          <w:t>http://eek.diary.ru/</w:t>
        </w:r>
      </w:hyperlink>
      <w:r w:rsidRPr="007D6BFD">
        <w:rPr>
          <w:bCs/>
          <w:color w:val="000000"/>
          <w:spacing w:val="6"/>
        </w:rPr>
        <w:t>)</w:t>
      </w:r>
    </w:p>
    <w:p w:rsidR="00C26B26" w:rsidRPr="007D6BFD" w:rsidRDefault="00C26B26" w:rsidP="007D6BFD">
      <w:pPr>
        <w:pStyle w:val="a9"/>
        <w:spacing w:before="0" w:beforeAutospacing="0" w:after="0" w:afterAutospacing="0"/>
        <w:ind w:firstLine="360"/>
        <w:jc w:val="both"/>
        <w:rPr>
          <w:bCs/>
          <w:color w:val="000000"/>
          <w:spacing w:val="6"/>
        </w:rPr>
      </w:pPr>
      <w:r w:rsidRPr="007D6BFD">
        <w:rPr>
          <w:bCs/>
          <w:color w:val="000000"/>
          <w:spacing w:val="6"/>
        </w:rPr>
        <w:t>С учетом уровневой специфики класса выстроена система учебных занятий (уроков), спроектированы цели, задачи, ожидаемые результаты обучения (планируемые результаты), что представлено в схематической форме ниже. Планируется использование следующих педагогических технологий в преподавании предмета:</w:t>
      </w:r>
    </w:p>
    <w:p w:rsidR="00C26B26" w:rsidRPr="007D6BFD" w:rsidRDefault="00C26B26" w:rsidP="004D1747">
      <w:pPr>
        <w:pStyle w:val="a9"/>
        <w:numPr>
          <w:ilvl w:val="0"/>
          <w:numId w:val="22"/>
        </w:numPr>
        <w:spacing w:before="0" w:beforeAutospacing="0" w:after="0" w:afterAutospacing="0"/>
        <w:jc w:val="both"/>
        <w:rPr>
          <w:bCs/>
          <w:color w:val="000000"/>
          <w:spacing w:val="6"/>
        </w:rPr>
      </w:pPr>
      <w:r w:rsidRPr="007D6BFD">
        <w:rPr>
          <w:bCs/>
          <w:color w:val="000000"/>
          <w:spacing w:val="6"/>
        </w:rPr>
        <w:t xml:space="preserve">технологии полного усвоения; </w:t>
      </w:r>
    </w:p>
    <w:p w:rsidR="00C26B26" w:rsidRPr="007D6BFD" w:rsidRDefault="00C26B26" w:rsidP="004D1747">
      <w:pPr>
        <w:pStyle w:val="a9"/>
        <w:numPr>
          <w:ilvl w:val="0"/>
          <w:numId w:val="22"/>
        </w:numPr>
        <w:spacing w:before="0" w:beforeAutospacing="0" w:after="0" w:afterAutospacing="0"/>
        <w:jc w:val="both"/>
        <w:rPr>
          <w:bCs/>
          <w:color w:val="000000"/>
          <w:spacing w:val="6"/>
        </w:rPr>
      </w:pPr>
      <w:r w:rsidRPr="007D6BFD">
        <w:rPr>
          <w:bCs/>
          <w:color w:val="000000"/>
          <w:spacing w:val="6"/>
        </w:rPr>
        <w:t xml:space="preserve">технологии обучения на основе решения задач; </w:t>
      </w:r>
    </w:p>
    <w:p w:rsidR="00C26B26" w:rsidRPr="007D6BFD" w:rsidRDefault="00C26B26" w:rsidP="004D1747">
      <w:pPr>
        <w:pStyle w:val="a9"/>
        <w:numPr>
          <w:ilvl w:val="0"/>
          <w:numId w:val="22"/>
        </w:numPr>
        <w:spacing w:before="0" w:beforeAutospacing="0" w:after="0" w:afterAutospacing="0"/>
        <w:jc w:val="both"/>
        <w:rPr>
          <w:bCs/>
          <w:color w:val="000000"/>
          <w:spacing w:val="6"/>
        </w:rPr>
      </w:pPr>
      <w:r w:rsidRPr="007D6BFD">
        <w:rPr>
          <w:bCs/>
          <w:color w:val="000000"/>
          <w:spacing w:val="6"/>
        </w:rPr>
        <w:t xml:space="preserve">технологии обучения на основе схематичных и знаковых моделей; </w:t>
      </w:r>
    </w:p>
    <w:p w:rsidR="00C26B26" w:rsidRPr="007D6BFD" w:rsidRDefault="00C26B26" w:rsidP="004D1747">
      <w:pPr>
        <w:pStyle w:val="a9"/>
        <w:numPr>
          <w:ilvl w:val="0"/>
          <w:numId w:val="22"/>
        </w:numPr>
        <w:spacing w:before="0" w:beforeAutospacing="0" w:after="0" w:afterAutospacing="0"/>
        <w:jc w:val="both"/>
        <w:rPr>
          <w:bCs/>
          <w:color w:val="000000"/>
          <w:spacing w:val="6"/>
        </w:rPr>
      </w:pPr>
      <w:r w:rsidRPr="007D6BFD">
        <w:rPr>
          <w:bCs/>
          <w:color w:val="000000"/>
          <w:spacing w:val="6"/>
        </w:rPr>
        <w:t>технологии проблемного обучения,</w:t>
      </w:r>
    </w:p>
    <w:p w:rsidR="00C26B26" w:rsidRPr="007D6BFD" w:rsidRDefault="00C26B26" w:rsidP="004D1747">
      <w:pPr>
        <w:pStyle w:val="a9"/>
        <w:numPr>
          <w:ilvl w:val="0"/>
          <w:numId w:val="22"/>
        </w:numPr>
        <w:spacing w:before="0" w:beforeAutospacing="0" w:after="0" w:afterAutospacing="0"/>
        <w:jc w:val="both"/>
        <w:rPr>
          <w:bCs/>
          <w:color w:val="000000"/>
          <w:spacing w:val="6"/>
        </w:rPr>
      </w:pPr>
      <w:r w:rsidRPr="007D6BFD">
        <w:rPr>
          <w:bCs/>
          <w:color w:val="000000"/>
          <w:spacing w:val="6"/>
        </w:rPr>
        <w:t>ИКТ (дистанционное обучение с применением Интернета; для проведения</w:t>
      </w:r>
      <w:r w:rsidR="002F0C35">
        <w:rPr>
          <w:bCs/>
          <w:color w:val="000000"/>
          <w:spacing w:val="6"/>
        </w:rPr>
        <w:t xml:space="preserve"> </w:t>
      </w:r>
      <w:r w:rsidRPr="007D6BFD">
        <w:rPr>
          <w:bCs/>
          <w:color w:val="000000"/>
          <w:spacing w:val="6"/>
        </w:rPr>
        <w:t xml:space="preserve">управляемых самостоятельных работ, математических диктантов, устной разминки (1 раз в 3 урока), объяснения и иллюстрации нового учебного материала используются презентации в </w:t>
      </w:r>
      <w:r w:rsidRPr="007D6BFD">
        <w:rPr>
          <w:bCs/>
          <w:color w:val="000000"/>
          <w:spacing w:val="6"/>
          <w:lang w:val="en-US"/>
        </w:rPr>
        <w:t>PowerPoint</w:t>
      </w:r>
      <w:r w:rsidRPr="007D6BFD">
        <w:rPr>
          <w:bCs/>
          <w:color w:val="000000"/>
          <w:spacing w:val="6"/>
        </w:rPr>
        <w:t>; при работе над проектами предполагается значительное применение ресурсов Интернета).</w:t>
      </w:r>
    </w:p>
    <w:p w:rsidR="00C26B26" w:rsidRPr="002F0C35" w:rsidRDefault="00C26B26" w:rsidP="002F0C35">
      <w:pPr>
        <w:pStyle w:val="a9"/>
        <w:spacing w:before="0" w:beforeAutospacing="0" w:after="0" w:afterAutospacing="0"/>
        <w:jc w:val="both"/>
        <w:rPr>
          <w:b/>
          <w:bCs/>
          <w:color w:val="000000"/>
          <w:spacing w:val="6"/>
        </w:rPr>
      </w:pPr>
      <w:r w:rsidRPr="002F0C35">
        <w:rPr>
          <w:b/>
        </w:rPr>
        <w:t xml:space="preserve">В течение года возможны коррективы рабочей программы, связанные с объективными причинами. </w:t>
      </w:r>
    </w:p>
    <w:p w:rsidR="00A25285" w:rsidRPr="007D6BFD" w:rsidRDefault="00A25285" w:rsidP="007D6BFD">
      <w:pPr>
        <w:jc w:val="both"/>
      </w:pPr>
      <w:r w:rsidRPr="007D6BFD">
        <w:t xml:space="preserve">Для информационно-компьютерной поддержки учебного процесса предполагается использование следующих программно-педагогических средств, реализуемых с помощью компьютера: </w:t>
      </w:r>
    </w:p>
    <w:p w:rsidR="00A25285" w:rsidRPr="007D6BFD" w:rsidRDefault="00A25285" w:rsidP="004D1747">
      <w:pPr>
        <w:numPr>
          <w:ilvl w:val="0"/>
          <w:numId w:val="23"/>
        </w:numPr>
        <w:jc w:val="both"/>
      </w:pPr>
      <w:r w:rsidRPr="007D6BFD">
        <w:t xml:space="preserve">«1С: Образовательная коллекция. Планиметрия, 7-9 </w:t>
      </w:r>
      <w:proofErr w:type="spellStart"/>
      <w:r w:rsidRPr="007D6BFD">
        <w:t>кл</w:t>
      </w:r>
      <w:proofErr w:type="spellEnd"/>
      <w:r w:rsidRPr="007D6BFD">
        <w:t xml:space="preserve">.», </w:t>
      </w:r>
    </w:p>
    <w:p w:rsidR="00A25285" w:rsidRPr="007D6BFD" w:rsidRDefault="00A25285" w:rsidP="004D1747">
      <w:pPr>
        <w:numPr>
          <w:ilvl w:val="0"/>
          <w:numId w:val="23"/>
        </w:numPr>
        <w:jc w:val="both"/>
      </w:pPr>
      <w:r w:rsidRPr="007D6BFD">
        <w:t xml:space="preserve">«Большая электронная детская энциклопедия по математике», </w:t>
      </w:r>
    </w:p>
    <w:p w:rsidR="00A25285" w:rsidRPr="007D6BFD" w:rsidRDefault="00A25285" w:rsidP="004D1747">
      <w:pPr>
        <w:numPr>
          <w:ilvl w:val="0"/>
          <w:numId w:val="23"/>
        </w:numPr>
        <w:jc w:val="both"/>
      </w:pPr>
      <w:r w:rsidRPr="007D6BFD">
        <w:t xml:space="preserve">«1С: Школа. Математика, 5 – 11 </w:t>
      </w:r>
      <w:proofErr w:type="spellStart"/>
      <w:r w:rsidRPr="007D6BFD">
        <w:t>кл</w:t>
      </w:r>
      <w:proofErr w:type="spellEnd"/>
      <w:r w:rsidRPr="007D6BFD">
        <w:t xml:space="preserve">. Практикум»,  </w:t>
      </w:r>
    </w:p>
    <w:p w:rsidR="00A25285" w:rsidRPr="007D6BFD" w:rsidRDefault="00A25285" w:rsidP="007D6BFD">
      <w:pPr>
        <w:jc w:val="both"/>
      </w:pPr>
      <w:r w:rsidRPr="007D6BFD">
        <w:t>Для обеспечения плодотворного учебного процесса предполагается использование информации и материалов следующих Интернет – ресурсов:</w:t>
      </w:r>
    </w:p>
    <w:p w:rsidR="00A25285" w:rsidRPr="007D6BFD" w:rsidRDefault="00A25285" w:rsidP="007D6BFD">
      <w:pPr>
        <w:jc w:val="both"/>
      </w:pPr>
      <w:r w:rsidRPr="007D6BFD">
        <w:t xml:space="preserve">Министерство образования РФ </w:t>
      </w:r>
    </w:p>
    <w:p w:rsidR="00A25285" w:rsidRPr="007D6BFD" w:rsidRDefault="00924026" w:rsidP="007D6BFD">
      <w:pPr>
        <w:jc w:val="both"/>
      </w:pPr>
      <w:hyperlink r:id="rId10" w:history="1">
        <w:r w:rsidR="00A25285" w:rsidRPr="007D6BFD">
          <w:rPr>
            <w:rStyle w:val="af0"/>
          </w:rPr>
          <w:t>http://www.informika.ru/</w:t>
        </w:r>
      </w:hyperlink>
    </w:p>
    <w:p w:rsidR="00A25285" w:rsidRPr="007D6BFD" w:rsidRDefault="00924026" w:rsidP="007D6BFD">
      <w:pPr>
        <w:jc w:val="both"/>
      </w:pPr>
      <w:hyperlink r:id="rId11" w:history="1">
        <w:r w:rsidR="00A25285" w:rsidRPr="007D6BFD">
          <w:rPr>
            <w:rStyle w:val="af0"/>
          </w:rPr>
          <w:t>http://www.ed.gov.ru/</w:t>
        </w:r>
      </w:hyperlink>
    </w:p>
    <w:p w:rsidR="00A25285" w:rsidRPr="007D6BFD" w:rsidRDefault="00924026" w:rsidP="007D6BFD">
      <w:pPr>
        <w:jc w:val="both"/>
      </w:pPr>
      <w:hyperlink r:id="rId12" w:history="1">
        <w:r w:rsidR="00A25285" w:rsidRPr="007D6BFD">
          <w:rPr>
            <w:rStyle w:val="af0"/>
          </w:rPr>
          <w:t>http://www.edu.ru/</w:t>
        </w:r>
      </w:hyperlink>
    </w:p>
    <w:p w:rsidR="00A25285" w:rsidRPr="007D6BFD" w:rsidRDefault="00A25285" w:rsidP="007D6BFD">
      <w:pPr>
        <w:jc w:val="both"/>
      </w:pPr>
      <w:r w:rsidRPr="007D6BFD">
        <w:t>•</w:t>
      </w:r>
      <w:r w:rsidRPr="007D6BFD">
        <w:tab/>
        <w:t xml:space="preserve">Тестирование </w:t>
      </w:r>
      <w:proofErr w:type="spellStart"/>
      <w:r w:rsidRPr="007D6BFD">
        <w:t>online</w:t>
      </w:r>
      <w:proofErr w:type="spellEnd"/>
      <w:r w:rsidRPr="007D6BFD">
        <w:t xml:space="preserve">: 5 - 11 классы </w:t>
      </w:r>
    </w:p>
    <w:p w:rsidR="00A25285" w:rsidRPr="007D6BFD" w:rsidRDefault="00924026" w:rsidP="007D6BFD">
      <w:pPr>
        <w:jc w:val="both"/>
      </w:pPr>
      <w:hyperlink r:id="rId13" w:history="1">
        <w:r w:rsidR="00A25285" w:rsidRPr="007D6BFD">
          <w:rPr>
            <w:rStyle w:val="af0"/>
          </w:rPr>
          <w:t>http://www.kokch.kts.ru/cdo/</w:t>
        </w:r>
      </w:hyperlink>
    </w:p>
    <w:p w:rsidR="00A25285" w:rsidRPr="007D6BFD" w:rsidRDefault="00924026" w:rsidP="007D6BFD">
      <w:pPr>
        <w:jc w:val="both"/>
      </w:pPr>
      <w:hyperlink r:id="rId14" w:history="1">
        <w:r w:rsidR="00A25285" w:rsidRPr="007D6BFD">
          <w:rPr>
            <w:rStyle w:val="af0"/>
          </w:rPr>
          <w:t>http://uztest.ru/</w:t>
        </w:r>
      </w:hyperlink>
    </w:p>
    <w:p w:rsidR="00A25285" w:rsidRPr="007D6BFD" w:rsidRDefault="00A25285" w:rsidP="007D6BFD">
      <w:pPr>
        <w:jc w:val="both"/>
      </w:pPr>
      <w:r w:rsidRPr="007D6BFD">
        <w:t>•</w:t>
      </w:r>
      <w:r w:rsidRPr="007D6BFD">
        <w:tab/>
        <w:t xml:space="preserve">Педагогическая мастерская, уроки в Интернет и многое другое </w:t>
      </w:r>
    </w:p>
    <w:p w:rsidR="00A25285" w:rsidRPr="007D6BFD" w:rsidRDefault="00924026" w:rsidP="007D6BFD">
      <w:pPr>
        <w:jc w:val="both"/>
      </w:pPr>
      <w:hyperlink r:id="rId15" w:history="1">
        <w:r w:rsidR="00A25285" w:rsidRPr="007D6BFD">
          <w:rPr>
            <w:rStyle w:val="af0"/>
          </w:rPr>
          <w:t>http://teacher.fio.ru</w:t>
        </w:r>
      </w:hyperlink>
    </w:p>
    <w:p w:rsidR="00A25285" w:rsidRPr="007D6BFD" w:rsidRDefault="00924026" w:rsidP="007D6BFD">
      <w:pPr>
        <w:jc w:val="both"/>
      </w:pPr>
      <w:hyperlink r:id="rId16" w:history="1">
        <w:r w:rsidR="00A25285" w:rsidRPr="007D6BFD">
          <w:rPr>
            <w:rStyle w:val="af0"/>
          </w:rPr>
          <w:t>http://www.it-n.ru/</w:t>
        </w:r>
      </w:hyperlink>
    </w:p>
    <w:p w:rsidR="00A25285" w:rsidRPr="007D6BFD" w:rsidRDefault="00924026" w:rsidP="007D6BFD">
      <w:pPr>
        <w:jc w:val="both"/>
      </w:pPr>
      <w:hyperlink r:id="rId17" w:history="1">
        <w:r w:rsidR="00A25285" w:rsidRPr="007D6BFD">
          <w:rPr>
            <w:rStyle w:val="af0"/>
          </w:rPr>
          <w:t>http://pedsovet.org/</w:t>
        </w:r>
      </w:hyperlink>
    </w:p>
    <w:p w:rsidR="00A25285" w:rsidRPr="007D6BFD" w:rsidRDefault="00924026" w:rsidP="007D6BFD">
      <w:pPr>
        <w:jc w:val="both"/>
      </w:pPr>
      <w:hyperlink r:id="rId18" w:history="1">
        <w:r w:rsidR="00A25285" w:rsidRPr="007D6BFD">
          <w:rPr>
            <w:rStyle w:val="af0"/>
          </w:rPr>
          <w:t>http://www.uchportal.ru/</w:t>
        </w:r>
      </w:hyperlink>
    </w:p>
    <w:p w:rsidR="00A25285" w:rsidRPr="007D6BFD" w:rsidRDefault="00A25285" w:rsidP="007D6BFD">
      <w:pPr>
        <w:jc w:val="both"/>
      </w:pPr>
      <w:r w:rsidRPr="007D6BFD">
        <w:t xml:space="preserve">Новые технологии в образовании </w:t>
      </w:r>
    </w:p>
    <w:p w:rsidR="00A25285" w:rsidRPr="007D6BFD" w:rsidRDefault="00924026" w:rsidP="007D6BFD">
      <w:pPr>
        <w:jc w:val="both"/>
      </w:pPr>
      <w:hyperlink r:id="rId19" w:history="1">
        <w:r w:rsidR="00A25285" w:rsidRPr="007D6BFD">
          <w:rPr>
            <w:rStyle w:val="af0"/>
          </w:rPr>
          <w:t>http://www.sumirea.ru/narticle702.html</w:t>
        </w:r>
      </w:hyperlink>
    </w:p>
    <w:p w:rsidR="00A25285" w:rsidRPr="007D6BFD" w:rsidRDefault="00924026" w:rsidP="007D6BFD">
      <w:pPr>
        <w:jc w:val="both"/>
      </w:pPr>
      <w:hyperlink r:id="rId20" w:history="1">
        <w:r w:rsidR="00A25285" w:rsidRPr="007D6BFD">
          <w:rPr>
            <w:rStyle w:val="af0"/>
          </w:rPr>
          <w:t>http://www.int-edu.ru/</w:t>
        </w:r>
      </w:hyperlink>
    </w:p>
    <w:p w:rsidR="00A25285" w:rsidRPr="007D6BFD" w:rsidRDefault="00A25285" w:rsidP="007D6BFD">
      <w:pPr>
        <w:jc w:val="both"/>
      </w:pPr>
      <w:proofErr w:type="spellStart"/>
      <w:r w:rsidRPr="007D6BFD">
        <w:t>Мегаэнциклопедия</w:t>
      </w:r>
      <w:proofErr w:type="spellEnd"/>
      <w:r w:rsidRPr="007D6BFD">
        <w:t xml:space="preserve"> Кирилла и </w:t>
      </w:r>
      <w:proofErr w:type="spellStart"/>
      <w:r w:rsidRPr="007D6BFD">
        <w:t>Мефодия</w:t>
      </w:r>
      <w:proofErr w:type="spellEnd"/>
    </w:p>
    <w:p w:rsidR="00A25285" w:rsidRPr="007D6BFD" w:rsidRDefault="00924026" w:rsidP="007D6BFD">
      <w:pPr>
        <w:jc w:val="both"/>
      </w:pPr>
      <w:hyperlink r:id="rId21" w:history="1">
        <w:r w:rsidR="00A25285" w:rsidRPr="007D6BFD">
          <w:rPr>
            <w:rStyle w:val="af0"/>
          </w:rPr>
          <w:t>http://mega.km.ru</w:t>
        </w:r>
      </w:hyperlink>
    </w:p>
    <w:p w:rsidR="00A25285" w:rsidRPr="007D6BFD" w:rsidRDefault="00A25285" w:rsidP="007D6BFD">
      <w:pPr>
        <w:jc w:val="both"/>
      </w:pPr>
      <w:r w:rsidRPr="007D6BFD">
        <w:t xml:space="preserve">сайты «Энциклопедий </w:t>
      </w:r>
      <w:proofErr w:type="spellStart"/>
      <w:r w:rsidRPr="007D6BFD">
        <w:t>энциклопедий</w:t>
      </w:r>
      <w:proofErr w:type="spellEnd"/>
      <w:r w:rsidRPr="007D6BFD">
        <w:t xml:space="preserve">», например: </w:t>
      </w:r>
    </w:p>
    <w:p w:rsidR="00062746" w:rsidRPr="007D6BFD" w:rsidRDefault="00924026" w:rsidP="007D6BFD">
      <w:pPr>
        <w:jc w:val="both"/>
        <w:rPr>
          <w:b/>
        </w:rPr>
      </w:pPr>
      <w:hyperlink r:id="rId22" w:history="1">
        <w:r w:rsidR="00A25285" w:rsidRPr="007D6BFD">
          <w:rPr>
            <w:rStyle w:val="af0"/>
          </w:rPr>
          <w:t>http://www.encyclopedia.ru/</w:t>
        </w:r>
      </w:hyperlink>
      <w:r w:rsidR="00A25285" w:rsidRPr="007D6BFD">
        <w:br/>
      </w:r>
    </w:p>
    <w:p w:rsidR="00062746" w:rsidRPr="007D6BFD" w:rsidRDefault="00062746" w:rsidP="007D6BFD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70C0"/>
          <w:u w:val="single"/>
        </w:rPr>
      </w:pPr>
      <w:r w:rsidRPr="007D6BFD">
        <w:rPr>
          <w:b/>
        </w:rPr>
        <w:t>9. Планируемые результаты изучения учебного предмета, курса</w:t>
      </w:r>
    </w:p>
    <w:p w:rsidR="00284CDE" w:rsidRPr="007D6BFD" w:rsidRDefault="00284CDE" w:rsidP="007D6BFD">
      <w:pPr>
        <w:jc w:val="both"/>
        <w:rPr>
          <w:b/>
        </w:rPr>
      </w:pPr>
    </w:p>
    <w:p w:rsidR="00284CDE" w:rsidRPr="007D6BFD" w:rsidRDefault="00284CDE" w:rsidP="002F0C35">
      <w:pPr>
        <w:shd w:val="clear" w:color="auto" w:fill="FFFFFF"/>
        <w:rPr>
          <w:b/>
          <w:bCs/>
          <w:iCs/>
        </w:rPr>
      </w:pPr>
      <w:r w:rsidRPr="007D6BFD">
        <w:rPr>
          <w:b/>
          <w:bCs/>
          <w:iCs/>
        </w:rPr>
        <w:t xml:space="preserve">Требования </w:t>
      </w:r>
      <w:r w:rsidR="002F0C35">
        <w:rPr>
          <w:b/>
          <w:bCs/>
          <w:iCs/>
        </w:rPr>
        <w:t>к уровню подготовки учащихся 11</w:t>
      </w:r>
      <w:r w:rsidRPr="007D6BFD">
        <w:rPr>
          <w:b/>
          <w:bCs/>
          <w:iCs/>
        </w:rPr>
        <w:t>   класса (углубленный уровень)</w:t>
      </w:r>
    </w:p>
    <w:p w:rsidR="002F0C35" w:rsidRDefault="002F0C35" w:rsidP="002F0C35">
      <w:pPr>
        <w:shd w:val="clear" w:color="auto" w:fill="FFFFFF"/>
        <w:jc w:val="both"/>
      </w:pPr>
      <w:r>
        <w:rPr>
          <w:b/>
          <w:bCs/>
        </w:rPr>
        <w:t xml:space="preserve">Должны </w:t>
      </w:r>
      <w:r w:rsidR="00284CDE" w:rsidRPr="007D6BFD">
        <w:rPr>
          <w:b/>
          <w:bCs/>
        </w:rPr>
        <w:t xml:space="preserve">знать: </w:t>
      </w:r>
      <w:r w:rsidR="00284CDE" w:rsidRPr="007D6BFD">
        <w:rPr>
          <w:b/>
          <w:bCs/>
        </w:rPr>
        <w:softHyphen/>
      </w:r>
      <w:r w:rsidR="00284CDE" w:rsidRPr="007D6BFD">
        <w:rPr>
          <w:b/>
          <w:bCs/>
        </w:rPr>
        <w:softHyphen/>
      </w:r>
      <w:r w:rsidR="00284CDE" w:rsidRPr="007D6BFD">
        <w:rPr>
          <w:b/>
          <w:bCs/>
        </w:rPr>
        <w:softHyphen/>
      </w:r>
      <w:r w:rsidR="00284CDE" w:rsidRPr="007D6BFD">
        <w:rPr>
          <w:b/>
          <w:bCs/>
        </w:rPr>
        <w:softHyphen/>
      </w:r>
      <w:r w:rsidR="00284CDE" w:rsidRPr="007D6BFD">
        <w:rPr>
          <w:b/>
          <w:bCs/>
        </w:rPr>
        <w:softHyphen/>
      </w:r>
      <w:r w:rsidR="00284CDE" w:rsidRPr="007D6BFD">
        <w:rPr>
          <w:b/>
          <w:bCs/>
        </w:rPr>
        <w:softHyphen/>
      </w:r>
      <w:r w:rsidR="00284CDE" w:rsidRPr="007D6BFD">
        <w:rPr>
          <w:b/>
          <w:bCs/>
        </w:rPr>
        <w:softHyphen/>
      </w:r>
      <w:r w:rsidR="00284CDE" w:rsidRPr="007D6BFD">
        <w:rPr>
          <w:b/>
          <w:bCs/>
        </w:rPr>
        <w:softHyphen/>
      </w:r>
      <w:r w:rsidR="00284CDE" w:rsidRPr="007D6BFD">
        <w:rPr>
          <w:b/>
          <w:bCs/>
        </w:rPr>
        <w:softHyphen/>
      </w:r>
      <w:r w:rsidR="00284CDE" w:rsidRPr="007D6BFD">
        <w:rPr>
          <w:b/>
          <w:bCs/>
        </w:rPr>
        <w:softHyphen/>
      </w:r>
      <w:r w:rsidR="00284CDE" w:rsidRPr="007D6BFD">
        <w:rPr>
          <w:b/>
          <w:bCs/>
        </w:rPr>
        <w:softHyphen/>
      </w:r>
      <w:r w:rsidR="00284CDE" w:rsidRPr="007D6BFD">
        <w:rPr>
          <w:b/>
          <w:bCs/>
        </w:rPr>
        <w:softHyphen/>
      </w:r>
    </w:p>
    <w:p w:rsidR="002F0C35" w:rsidRDefault="00284CDE" w:rsidP="002F0C35">
      <w:pPr>
        <w:shd w:val="clear" w:color="auto" w:fill="FFFFFF"/>
        <w:jc w:val="both"/>
      </w:pPr>
      <w:r w:rsidRPr="007D6BFD">
        <w:rPr>
          <w:b/>
          <w:bCs/>
        </w:rPr>
        <w:t>Корень</w:t>
      </w:r>
      <w:r w:rsidRPr="007D6BFD">
        <w:t xml:space="preserve"> степени </w:t>
      </w:r>
      <w:r w:rsidRPr="007D6BFD">
        <w:rPr>
          <w:i/>
          <w:iCs/>
        </w:rPr>
        <w:t>n</w:t>
      </w:r>
      <w:r w:rsidRPr="007D6BFD">
        <w:t>&gt; 1 и его свойства. Степень с рациональным показателем и ее свойства. Понятие о степени с действительным показателем. Свойства степени с действительным показателем.</w:t>
      </w:r>
      <w:r w:rsidRPr="007D6BFD">
        <w:br/>
      </w:r>
      <w:r w:rsidRPr="007D6BFD">
        <w:rPr>
          <w:b/>
          <w:bCs/>
        </w:rPr>
        <w:t xml:space="preserve">Основы </w:t>
      </w:r>
      <w:proofErr w:type="spellStart"/>
      <w:r w:rsidRPr="007D6BFD">
        <w:rPr>
          <w:b/>
          <w:bCs/>
        </w:rPr>
        <w:t>тригонометрии</w:t>
      </w:r>
      <w:r w:rsidRPr="007D6BFD">
        <w:rPr>
          <w:i/>
          <w:iCs/>
        </w:rPr>
        <w:t>.</w:t>
      </w:r>
      <w:r w:rsidRPr="007D6BFD">
        <w:t>Синус</w:t>
      </w:r>
      <w:proofErr w:type="spellEnd"/>
      <w:r w:rsidRPr="007D6BFD">
        <w:t xml:space="preserve">, косинус, тангенс, котангенс произвольного угла. Радианная мера угла. Синус, косинус, тангенс и котангенс числа. Основные тригонометрические тождества. Формулы приведения. Синус, косинус и тангенс суммы и в произведение и произведения в сумму. Выражение тригонометрических функций через тангенс половинного аргумента. Преобразования разности двух углов. Синус и косинус двойного угла. Формулы половинного угла. Преобразования суммы тригонометрических функций простейших тригонометрических выражений. Простейшие тригонометрические уравнения. Решения тригонометрических уравнений. Простейшие тригонометрические неравенства. Арксинус, арккосинус, арктангенс числа. </w:t>
      </w:r>
      <w:r w:rsidRPr="007D6BFD">
        <w:br/>
      </w:r>
      <w:r w:rsidRPr="007D6BFD">
        <w:rPr>
          <w:b/>
          <w:bCs/>
        </w:rPr>
        <w:t>Функции.</w:t>
      </w:r>
      <w:r w:rsidRPr="007D6BFD">
        <w:t xml:space="preserve"> Область определения и множество значений. График функции. Построение графиков функций, заданных различными способами. Свойства функций: монотонность, четность и нечетность, периодичность, ограниченность. Промежутки возрастания и убывания, наибольшее и наименьшее значения, точки экстремума (локального максимума и минимума). Графическая интерпретация. Примеры функциональных зависимостей в реальных процессах и явлениях. Тригонометрические функции, их свойства и графики; периодичность, основной период.</w:t>
      </w:r>
      <w:r w:rsidRPr="007D6BFD">
        <w:br/>
      </w:r>
      <w:r w:rsidRPr="007D6BFD">
        <w:rPr>
          <w:b/>
          <w:bCs/>
        </w:rPr>
        <w:t>Производная.</w:t>
      </w:r>
      <w:r w:rsidRPr="007D6BFD">
        <w:t xml:space="preserve"> Понятие о производной функции, физический и геометрический смысл производной. Уравнение касательной к графику функции. Производные суммы, разности, произведения, частного. Производные основных элементарных функций. Применение производной к исследованию функций и построению графиков. </w:t>
      </w:r>
      <w:r w:rsidRPr="007D6BFD">
        <w:br/>
      </w:r>
      <w:r w:rsidR="002F0C35">
        <w:rPr>
          <w:b/>
          <w:bCs/>
        </w:rPr>
        <w:t>Д</w:t>
      </w:r>
      <w:r w:rsidRPr="007D6BFD">
        <w:rPr>
          <w:b/>
          <w:bCs/>
        </w:rPr>
        <w:t xml:space="preserve">олжны уметь (на продуктивном уровне освоения): </w:t>
      </w:r>
      <w:r w:rsidRPr="007D6BFD">
        <w:rPr>
          <w:b/>
          <w:bCs/>
        </w:rPr>
        <w:softHyphen/>
      </w:r>
      <w:r w:rsidRPr="007D6BFD">
        <w:rPr>
          <w:b/>
          <w:bCs/>
        </w:rPr>
        <w:softHyphen/>
      </w:r>
      <w:r w:rsidRPr="007D6BFD">
        <w:rPr>
          <w:b/>
          <w:bCs/>
        </w:rPr>
        <w:softHyphen/>
      </w:r>
      <w:r w:rsidRPr="007D6BFD">
        <w:rPr>
          <w:b/>
          <w:bCs/>
        </w:rPr>
        <w:softHyphen/>
      </w:r>
    </w:p>
    <w:p w:rsidR="00284CDE" w:rsidRPr="007D6BFD" w:rsidRDefault="00284CDE" w:rsidP="004D1747">
      <w:pPr>
        <w:numPr>
          <w:ilvl w:val="0"/>
          <w:numId w:val="24"/>
        </w:numPr>
        <w:shd w:val="clear" w:color="auto" w:fill="FFFFFF"/>
        <w:jc w:val="both"/>
      </w:pPr>
      <w:r w:rsidRPr="007D6BFD">
        <w:t xml:space="preserve">выполнять арифметические действия, сочетая устные и письменные приемы, применение вычислительных устройств; находить значения корня натуральной степени, степени с рациональным показателем, логарифма, используя при необходимости вычислительные устройства; пользоваться оценкой и прикидкой при практических расчетах; </w:t>
      </w:r>
    </w:p>
    <w:p w:rsidR="00284CDE" w:rsidRPr="007D6BFD" w:rsidRDefault="00284CDE" w:rsidP="004D1747">
      <w:pPr>
        <w:numPr>
          <w:ilvl w:val="0"/>
          <w:numId w:val="24"/>
        </w:numPr>
        <w:shd w:val="clear" w:color="auto" w:fill="FFFFFF"/>
        <w:jc w:val="both"/>
      </w:pPr>
      <w:r w:rsidRPr="007D6BFD">
        <w:t xml:space="preserve">применять понятия, связанные с делимостью целых чисел, при решении математических задач; </w:t>
      </w:r>
    </w:p>
    <w:p w:rsidR="00284CDE" w:rsidRPr="007D6BFD" w:rsidRDefault="00284CDE" w:rsidP="004D1747">
      <w:pPr>
        <w:numPr>
          <w:ilvl w:val="0"/>
          <w:numId w:val="24"/>
        </w:numPr>
        <w:shd w:val="clear" w:color="auto" w:fill="FFFFFF"/>
        <w:jc w:val="both"/>
      </w:pPr>
      <w:r w:rsidRPr="007D6BFD">
        <w:t xml:space="preserve">находить корни многочленов с одной переменной, раскладывать многочлены на множители; </w:t>
      </w:r>
    </w:p>
    <w:p w:rsidR="00284CDE" w:rsidRPr="007D6BFD" w:rsidRDefault="00284CDE" w:rsidP="004D1747">
      <w:pPr>
        <w:numPr>
          <w:ilvl w:val="0"/>
          <w:numId w:val="24"/>
        </w:numPr>
        <w:shd w:val="clear" w:color="auto" w:fill="FFFFFF"/>
        <w:jc w:val="both"/>
      </w:pPr>
      <w:r w:rsidRPr="007D6BFD">
        <w:lastRenderedPageBreak/>
        <w:t xml:space="preserve">выполнять действия с комплексными числами, пользоваться геометрической интерпретацией комплексных чисел, в простейших случаях находить комплексные корни уравнений с действительными коэффициентами; </w:t>
      </w:r>
    </w:p>
    <w:p w:rsidR="00284CDE" w:rsidRPr="007D6BFD" w:rsidRDefault="00284CDE" w:rsidP="004D1747">
      <w:pPr>
        <w:numPr>
          <w:ilvl w:val="0"/>
          <w:numId w:val="24"/>
        </w:numPr>
        <w:shd w:val="clear" w:color="auto" w:fill="FFFFFF"/>
        <w:jc w:val="both"/>
      </w:pPr>
      <w:r w:rsidRPr="007D6BFD">
        <w:t xml:space="preserve">проводить преобразования числовых и буквенных выражений, включающих степени, радикалы, логарифмы и тригонометрические функции; </w:t>
      </w:r>
    </w:p>
    <w:p w:rsidR="00284CDE" w:rsidRPr="007D6BFD" w:rsidRDefault="002F0C35" w:rsidP="002F0C35">
      <w:pPr>
        <w:shd w:val="clear" w:color="auto" w:fill="FFFFFF"/>
      </w:pPr>
      <w:r>
        <w:rPr>
          <w:b/>
          <w:bCs/>
        </w:rPr>
        <w:t>И</w:t>
      </w:r>
      <w:r w:rsidR="00284CDE" w:rsidRPr="007D6BFD">
        <w:rPr>
          <w:b/>
          <w:bCs/>
        </w:rPr>
        <w:t>спользовать приобретенные знания и умения в практической деятельности и повседневной жизни для:</w:t>
      </w:r>
    </w:p>
    <w:p w:rsidR="00284CDE" w:rsidRPr="007D6BFD" w:rsidRDefault="00284CDE" w:rsidP="004D1747">
      <w:pPr>
        <w:numPr>
          <w:ilvl w:val="0"/>
          <w:numId w:val="25"/>
        </w:numPr>
        <w:shd w:val="clear" w:color="auto" w:fill="FFFFFF"/>
        <w:jc w:val="both"/>
      </w:pPr>
      <w:r w:rsidRPr="007D6BFD">
        <w:t xml:space="preserve">практических расчетов по формулам, включая формулы, содержащие степени, радикалы, логарифмы и тригонометрические функции, используя при необходимости справочные материалы и простейшие вычислительные устройства; </w:t>
      </w:r>
    </w:p>
    <w:p w:rsidR="00284CDE" w:rsidRPr="007D6BFD" w:rsidRDefault="00284CDE" w:rsidP="002F0C35">
      <w:pPr>
        <w:shd w:val="clear" w:color="auto" w:fill="FFFFFF"/>
      </w:pPr>
      <w:r w:rsidRPr="007D6BFD">
        <w:rPr>
          <w:b/>
          <w:bCs/>
        </w:rPr>
        <w:t>Функции и графики</w:t>
      </w:r>
      <w:r w:rsidRPr="007D6BFD">
        <w:br/>
      </w:r>
      <w:r w:rsidRPr="007D6BFD">
        <w:rPr>
          <w:b/>
          <w:bCs/>
        </w:rPr>
        <w:t>уметь</w:t>
      </w:r>
    </w:p>
    <w:p w:rsidR="00284CDE" w:rsidRPr="007D6BFD" w:rsidRDefault="00284CDE" w:rsidP="004D1747">
      <w:pPr>
        <w:numPr>
          <w:ilvl w:val="0"/>
          <w:numId w:val="26"/>
        </w:numPr>
        <w:shd w:val="clear" w:color="auto" w:fill="FFFFFF"/>
        <w:jc w:val="both"/>
      </w:pPr>
      <w:r w:rsidRPr="007D6BFD">
        <w:t xml:space="preserve">определять значение функции по значению аргумента при различных способах задания функции; </w:t>
      </w:r>
    </w:p>
    <w:p w:rsidR="00284CDE" w:rsidRPr="007D6BFD" w:rsidRDefault="00284CDE" w:rsidP="004D1747">
      <w:pPr>
        <w:numPr>
          <w:ilvl w:val="0"/>
          <w:numId w:val="26"/>
        </w:numPr>
        <w:shd w:val="clear" w:color="auto" w:fill="FFFFFF"/>
        <w:jc w:val="both"/>
      </w:pPr>
      <w:r w:rsidRPr="007D6BFD">
        <w:t xml:space="preserve">строить графики изученных функций, выполнять преобразования графиков; </w:t>
      </w:r>
    </w:p>
    <w:p w:rsidR="00284CDE" w:rsidRPr="007D6BFD" w:rsidRDefault="00284CDE" w:rsidP="004D1747">
      <w:pPr>
        <w:numPr>
          <w:ilvl w:val="0"/>
          <w:numId w:val="26"/>
        </w:numPr>
        <w:shd w:val="clear" w:color="auto" w:fill="FFFFFF"/>
        <w:jc w:val="both"/>
      </w:pPr>
      <w:r w:rsidRPr="007D6BFD">
        <w:t xml:space="preserve">описывать по графику и по формуле поведение и свойства функций; </w:t>
      </w:r>
    </w:p>
    <w:p w:rsidR="00284CDE" w:rsidRPr="007D6BFD" w:rsidRDefault="00284CDE" w:rsidP="004D1747">
      <w:pPr>
        <w:numPr>
          <w:ilvl w:val="0"/>
          <w:numId w:val="26"/>
        </w:numPr>
        <w:shd w:val="clear" w:color="auto" w:fill="FFFFFF"/>
        <w:jc w:val="both"/>
      </w:pPr>
      <w:r w:rsidRPr="007D6BFD">
        <w:t xml:space="preserve">решать уравнения, системы уравнений, неравенства, используя свойства функций и их графические представления; </w:t>
      </w:r>
    </w:p>
    <w:p w:rsidR="00284CDE" w:rsidRPr="007D6BFD" w:rsidRDefault="00284CDE" w:rsidP="002F0C35">
      <w:pPr>
        <w:shd w:val="clear" w:color="auto" w:fill="FFFFFF"/>
      </w:pPr>
      <w:r w:rsidRPr="007D6BFD">
        <w:rPr>
          <w:b/>
          <w:bCs/>
        </w:rPr>
        <w:t>использовать приобретенные знания и умения в практической деятельности и повседневной жизни для:</w:t>
      </w:r>
    </w:p>
    <w:p w:rsidR="00284CDE" w:rsidRPr="007D6BFD" w:rsidRDefault="00284CDE" w:rsidP="004D1747">
      <w:pPr>
        <w:numPr>
          <w:ilvl w:val="0"/>
          <w:numId w:val="27"/>
        </w:numPr>
        <w:shd w:val="clear" w:color="auto" w:fill="FFFFFF"/>
      </w:pPr>
      <w:r w:rsidRPr="007D6BFD">
        <w:t xml:space="preserve">описания и исследования с помощью функций реальных зависимостей, представления их графически; интерпретации графиков реальных процессов; </w:t>
      </w:r>
    </w:p>
    <w:p w:rsidR="00284CDE" w:rsidRPr="007D6BFD" w:rsidRDefault="00284CDE" w:rsidP="002F0C35">
      <w:pPr>
        <w:shd w:val="clear" w:color="auto" w:fill="FFFFFF"/>
      </w:pPr>
      <w:r w:rsidRPr="007D6BFD">
        <w:rPr>
          <w:b/>
          <w:bCs/>
        </w:rPr>
        <w:t>Начала математического анализа</w:t>
      </w:r>
      <w:r w:rsidRPr="007D6BFD">
        <w:br/>
      </w:r>
      <w:r w:rsidRPr="007D6BFD">
        <w:rPr>
          <w:b/>
          <w:bCs/>
        </w:rPr>
        <w:t>уметь</w:t>
      </w:r>
    </w:p>
    <w:p w:rsidR="00284CDE" w:rsidRPr="007D6BFD" w:rsidRDefault="00284CDE" w:rsidP="004D1747">
      <w:pPr>
        <w:numPr>
          <w:ilvl w:val="0"/>
          <w:numId w:val="28"/>
        </w:numPr>
        <w:shd w:val="clear" w:color="auto" w:fill="FFFFFF"/>
        <w:jc w:val="both"/>
      </w:pPr>
      <w:r w:rsidRPr="007D6BFD">
        <w:t xml:space="preserve">находить сумму бесконечно убывающей геометрический прогрессии; </w:t>
      </w:r>
    </w:p>
    <w:p w:rsidR="00284CDE" w:rsidRPr="007D6BFD" w:rsidRDefault="00284CDE" w:rsidP="004D1747">
      <w:pPr>
        <w:numPr>
          <w:ilvl w:val="0"/>
          <w:numId w:val="28"/>
        </w:numPr>
        <w:shd w:val="clear" w:color="auto" w:fill="FFFFFF"/>
        <w:jc w:val="both"/>
      </w:pPr>
      <w:r w:rsidRPr="007D6BFD">
        <w:t xml:space="preserve">вычислять производные и первообразные элементарных функций, применяя правила вычисления производных и первообразных, используя справочные материалы; </w:t>
      </w:r>
    </w:p>
    <w:p w:rsidR="00284CDE" w:rsidRPr="007D6BFD" w:rsidRDefault="00284CDE" w:rsidP="004D1747">
      <w:pPr>
        <w:numPr>
          <w:ilvl w:val="0"/>
          <w:numId w:val="28"/>
        </w:numPr>
        <w:shd w:val="clear" w:color="auto" w:fill="FFFFFF"/>
        <w:jc w:val="both"/>
      </w:pPr>
      <w:r w:rsidRPr="007D6BFD">
        <w:t xml:space="preserve">исследовать функции и строить их графики с помощью производной; </w:t>
      </w:r>
    </w:p>
    <w:p w:rsidR="00284CDE" w:rsidRPr="007D6BFD" w:rsidRDefault="00284CDE" w:rsidP="004D1747">
      <w:pPr>
        <w:numPr>
          <w:ilvl w:val="0"/>
          <w:numId w:val="28"/>
        </w:numPr>
        <w:shd w:val="clear" w:color="auto" w:fill="FFFFFF"/>
        <w:jc w:val="both"/>
      </w:pPr>
      <w:r w:rsidRPr="007D6BFD">
        <w:t xml:space="preserve">решать задачи с применением уравнения касательной к графику функции; </w:t>
      </w:r>
    </w:p>
    <w:p w:rsidR="00284CDE" w:rsidRPr="007D6BFD" w:rsidRDefault="00284CDE" w:rsidP="004D1747">
      <w:pPr>
        <w:numPr>
          <w:ilvl w:val="0"/>
          <w:numId w:val="28"/>
        </w:numPr>
        <w:shd w:val="clear" w:color="auto" w:fill="FFFFFF"/>
        <w:jc w:val="both"/>
      </w:pPr>
      <w:r w:rsidRPr="007D6BFD">
        <w:t xml:space="preserve">решать задачи на нахождение наибольшего и наименьшего значения функции на отрезке; </w:t>
      </w:r>
    </w:p>
    <w:p w:rsidR="00284CDE" w:rsidRPr="007D6BFD" w:rsidRDefault="00284CDE" w:rsidP="004D1747">
      <w:pPr>
        <w:numPr>
          <w:ilvl w:val="0"/>
          <w:numId w:val="28"/>
        </w:numPr>
        <w:shd w:val="clear" w:color="auto" w:fill="FFFFFF"/>
        <w:jc w:val="both"/>
      </w:pPr>
      <w:r w:rsidRPr="007D6BFD">
        <w:t xml:space="preserve">вычислять площадь криволинейной трапеции; </w:t>
      </w:r>
    </w:p>
    <w:p w:rsidR="00284CDE" w:rsidRPr="007D6BFD" w:rsidRDefault="00284CDE" w:rsidP="002F0C35">
      <w:pPr>
        <w:shd w:val="clear" w:color="auto" w:fill="FFFFFF"/>
      </w:pPr>
      <w:r w:rsidRPr="007D6BFD">
        <w:rPr>
          <w:b/>
          <w:bCs/>
        </w:rPr>
        <w:t>использовать приобретенные знания и умения в практической деятельности и повседневной жизни для:</w:t>
      </w:r>
    </w:p>
    <w:p w:rsidR="00284CDE" w:rsidRPr="007D6BFD" w:rsidRDefault="00284CDE" w:rsidP="004D1747">
      <w:pPr>
        <w:numPr>
          <w:ilvl w:val="0"/>
          <w:numId w:val="29"/>
        </w:numPr>
        <w:shd w:val="clear" w:color="auto" w:fill="FFFFFF"/>
        <w:jc w:val="both"/>
      </w:pPr>
      <w:r w:rsidRPr="007D6BFD">
        <w:t xml:space="preserve">решения геометрических, физических, экономических и других прикладных задач, в том числе задач на наибольшие и наименьшие значения с применением аппарата математического анализа; </w:t>
      </w:r>
    </w:p>
    <w:p w:rsidR="00284CDE" w:rsidRPr="007D6BFD" w:rsidRDefault="00284CDE" w:rsidP="002F0C35">
      <w:pPr>
        <w:shd w:val="clear" w:color="auto" w:fill="FFFFFF"/>
      </w:pPr>
      <w:r w:rsidRPr="007D6BFD">
        <w:rPr>
          <w:b/>
          <w:bCs/>
        </w:rPr>
        <w:t>Уравнения и неравенства</w:t>
      </w:r>
      <w:r w:rsidRPr="007D6BFD">
        <w:br/>
      </w:r>
      <w:r w:rsidRPr="007D6BFD">
        <w:rPr>
          <w:b/>
          <w:bCs/>
        </w:rPr>
        <w:t>уметь</w:t>
      </w:r>
    </w:p>
    <w:p w:rsidR="00284CDE" w:rsidRPr="007D6BFD" w:rsidRDefault="00284CDE" w:rsidP="004D1747">
      <w:pPr>
        <w:numPr>
          <w:ilvl w:val="0"/>
          <w:numId w:val="30"/>
        </w:numPr>
        <w:shd w:val="clear" w:color="auto" w:fill="FFFFFF"/>
        <w:jc w:val="both"/>
      </w:pPr>
      <w:r w:rsidRPr="007D6BFD">
        <w:t xml:space="preserve">решать рациональные, показательные и логарифмические уравнения и неравенства, иррациональные и тригонометрические уравнения, их системы; </w:t>
      </w:r>
    </w:p>
    <w:p w:rsidR="00284CDE" w:rsidRPr="007D6BFD" w:rsidRDefault="00284CDE" w:rsidP="004D1747">
      <w:pPr>
        <w:numPr>
          <w:ilvl w:val="0"/>
          <w:numId w:val="30"/>
        </w:numPr>
        <w:shd w:val="clear" w:color="auto" w:fill="FFFFFF"/>
        <w:jc w:val="both"/>
      </w:pPr>
      <w:r w:rsidRPr="007D6BFD">
        <w:t xml:space="preserve">доказывать несложные неравенства; </w:t>
      </w:r>
    </w:p>
    <w:p w:rsidR="00284CDE" w:rsidRPr="007D6BFD" w:rsidRDefault="00284CDE" w:rsidP="004D1747">
      <w:pPr>
        <w:numPr>
          <w:ilvl w:val="0"/>
          <w:numId w:val="30"/>
        </w:numPr>
        <w:shd w:val="clear" w:color="auto" w:fill="FFFFFF"/>
        <w:jc w:val="both"/>
      </w:pPr>
      <w:r w:rsidRPr="007D6BFD">
        <w:t xml:space="preserve">решать текстовые задачи с помощью составления уравнений, и неравенств, интерпретируя результат с учетом ограничений условия задачи; </w:t>
      </w:r>
    </w:p>
    <w:p w:rsidR="00284CDE" w:rsidRPr="007D6BFD" w:rsidRDefault="00284CDE" w:rsidP="004D1747">
      <w:pPr>
        <w:numPr>
          <w:ilvl w:val="0"/>
          <w:numId w:val="30"/>
        </w:numPr>
        <w:shd w:val="clear" w:color="auto" w:fill="FFFFFF"/>
        <w:jc w:val="both"/>
      </w:pPr>
      <w:r w:rsidRPr="007D6BFD">
        <w:t xml:space="preserve">изображать на координатной плоскости множества решений уравнений и неравенств с двумя переменными и их систем. </w:t>
      </w:r>
    </w:p>
    <w:p w:rsidR="00284CDE" w:rsidRPr="007D6BFD" w:rsidRDefault="00284CDE" w:rsidP="004D1747">
      <w:pPr>
        <w:numPr>
          <w:ilvl w:val="0"/>
          <w:numId w:val="30"/>
        </w:numPr>
        <w:shd w:val="clear" w:color="auto" w:fill="FFFFFF"/>
        <w:jc w:val="both"/>
      </w:pPr>
      <w:r w:rsidRPr="007D6BFD">
        <w:t xml:space="preserve">находить приближенные решения уравнений и их систем, используя графический метод; </w:t>
      </w:r>
    </w:p>
    <w:p w:rsidR="00284CDE" w:rsidRPr="007D6BFD" w:rsidRDefault="00284CDE" w:rsidP="004D1747">
      <w:pPr>
        <w:numPr>
          <w:ilvl w:val="0"/>
          <w:numId w:val="30"/>
        </w:numPr>
        <w:shd w:val="clear" w:color="auto" w:fill="FFFFFF"/>
        <w:jc w:val="both"/>
      </w:pPr>
      <w:r w:rsidRPr="007D6BFD">
        <w:t xml:space="preserve">решать уравнения, неравенства и системы с применением графических представлений, свойств функций, производной; </w:t>
      </w:r>
    </w:p>
    <w:p w:rsidR="00284CDE" w:rsidRPr="007D6BFD" w:rsidRDefault="00284CDE" w:rsidP="002F0C35">
      <w:pPr>
        <w:shd w:val="clear" w:color="auto" w:fill="FFFFFF"/>
      </w:pPr>
      <w:r w:rsidRPr="007D6BFD">
        <w:rPr>
          <w:b/>
          <w:bCs/>
        </w:rPr>
        <w:t>использовать приобретенные знания и умения в практической деятельности и повседневной жизни для:</w:t>
      </w:r>
    </w:p>
    <w:p w:rsidR="00284CDE" w:rsidRPr="007D6BFD" w:rsidRDefault="00284CDE" w:rsidP="004D1747">
      <w:pPr>
        <w:numPr>
          <w:ilvl w:val="0"/>
          <w:numId w:val="31"/>
        </w:numPr>
        <w:shd w:val="clear" w:color="auto" w:fill="FFFFFF"/>
      </w:pPr>
      <w:r w:rsidRPr="007D6BFD">
        <w:t xml:space="preserve">построения и исследования простейших математических моделей; </w:t>
      </w:r>
    </w:p>
    <w:p w:rsidR="00284CDE" w:rsidRPr="007D6BFD" w:rsidRDefault="00284CDE" w:rsidP="002F0C35">
      <w:pPr>
        <w:shd w:val="clear" w:color="auto" w:fill="FFFFFF"/>
      </w:pPr>
      <w:r w:rsidRPr="007D6BFD">
        <w:rPr>
          <w:b/>
          <w:bCs/>
        </w:rPr>
        <w:t>Элементы комбинаторики, статистики и теории вероятностей</w:t>
      </w:r>
      <w:r w:rsidRPr="007D6BFD">
        <w:br/>
      </w:r>
      <w:r w:rsidRPr="007D6BFD">
        <w:rPr>
          <w:b/>
          <w:bCs/>
        </w:rPr>
        <w:t>уметь</w:t>
      </w:r>
    </w:p>
    <w:p w:rsidR="00284CDE" w:rsidRPr="007D6BFD" w:rsidRDefault="00284CDE" w:rsidP="004D1747">
      <w:pPr>
        <w:numPr>
          <w:ilvl w:val="0"/>
          <w:numId w:val="32"/>
        </w:numPr>
        <w:shd w:val="clear" w:color="auto" w:fill="FFFFFF"/>
        <w:jc w:val="both"/>
      </w:pPr>
      <w:r w:rsidRPr="007D6BFD">
        <w:lastRenderedPageBreak/>
        <w:t xml:space="preserve">решать простейшие комбинаторные задачи методом перебора, а также с использованием известных формул, треугольника Паскаля; вычислять коэффициенты бинома Ньютона по формуле и с использованием треугольника Паскаля; </w:t>
      </w:r>
    </w:p>
    <w:p w:rsidR="00284CDE" w:rsidRPr="007D6BFD" w:rsidRDefault="00284CDE" w:rsidP="004D1747">
      <w:pPr>
        <w:numPr>
          <w:ilvl w:val="0"/>
          <w:numId w:val="32"/>
        </w:numPr>
        <w:shd w:val="clear" w:color="auto" w:fill="FFFFFF"/>
        <w:jc w:val="both"/>
      </w:pPr>
      <w:r w:rsidRPr="007D6BFD">
        <w:t xml:space="preserve">вычислять вероятности событий на основе подсчета числа исходов (простейшие случаи); </w:t>
      </w:r>
    </w:p>
    <w:p w:rsidR="00284CDE" w:rsidRPr="007D6BFD" w:rsidRDefault="00284CDE" w:rsidP="002F0C35">
      <w:pPr>
        <w:shd w:val="clear" w:color="auto" w:fill="FFFFFF"/>
      </w:pPr>
      <w:r w:rsidRPr="007D6BFD">
        <w:rPr>
          <w:b/>
          <w:bCs/>
        </w:rPr>
        <w:t>использовать приобретенные знания и умения в практической деятельности и повседневной жизни для:</w:t>
      </w:r>
    </w:p>
    <w:p w:rsidR="002F0C35" w:rsidRDefault="00284CDE" w:rsidP="004D1747">
      <w:pPr>
        <w:numPr>
          <w:ilvl w:val="0"/>
          <w:numId w:val="33"/>
        </w:numPr>
        <w:shd w:val="clear" w:color="auto" w:fill="FFFFFF"/>
        <w:jc w:val="both"/>
      </w:pPr>
      <w:r w:rsidRPr="007D6BFD">
        <w:t xml:space="preserve">анализа реальных числовых данных, представленных в виде диаграмм, графиков; для анализа информации статистического характера. </w:t>
      </w:r>
    </w:p>
    <w:p w:rsidR="00284CDE" w:rsidRPr="007D6BFD" w:rsidRDefault="002F0C35" w:rsidP="002F0C35">
      <w:pPr>
        <w:shd w:val="clear" w:color="auto" w:fill="FFFFFF"/>
      </w:pPr>
      <w:r>
        <w:rPr>
          <w:b/>
          <w:bCs/>
        </w:rPr>
        <w:t>В</w:t>
      </w:r>
      <w:r w:rsidR="00284CDE" w:rsidRPr="002F0C35">
        <w:rPr>
          <w:b/>
          <w:bCs/>
        </w:rPr>
        <w:t xml:space="preserve">ладеть компетенциями: </w:t>
      </w:r>
    </w:p>
    <w:p w:rsidR="00284CDE" w:rsidRPr="007D6BFD" w:rsidRDefault="00284CDE" w:rsidP="004D1747">
      <w:pPr>
        <w:numPr>
          <w:ilvl w:val="1"/>
          <w:numId w:val="34"/>
        </w:numPr>
        <w:shd w:val="clear" w:color="auto" w:fill="FFFFFF"/>
        <w:tabs>
          <w:tab w:val="clear" w:pos="1440"/>
          <w:tab w:val="num" w:pos="567"/>
        </w:tabs>
        <w:ind w:hanging="1014"/>
      </w:pPr>
      <w:proofErr w:type="spellStart"/>
      <w:r w:rsidRPr="007D6BFD">
        <w:t>учебно</w:t>
      </w:r>
      <w:proofErr w:type="spellEnd"/>
      <w:r w:rsidRPr="007D6BFD">
        <w:t xml:space="preserve">–познавательной; </w:t>
      </w:r>
    </w:p>
    <w:p w:rsidR="00284CDE" w:rsidRPr="007D6BFD" w:rsidRDefault="00284CDE" w:rsidP="004D1747">
      <w:pPr>
        <w:numPr>
          <w:ilvl w:val="1"/>
          <w:numId w:val="34"/>
        </w:numPr>
        <w:shd w:val="clear" w:color="auto" w:fill="FFFFFF"/>
        <w:tabs>
          <w:tab w:val="clear" w:pos="1440"/>
          <w:tab w:val="num" w:pos="567"/>
        </w:tabs>
        <w:ind w:hanging="1014"/>
      </w:pPr>
      <w:r w:rsidRPr="007D6BFD">
        <w:t xml:space="preserve">ценностно–ориентационной; </w:t>
      </w:r>
    </w:p>
    <w:p w:rsidR="00284CDE" w:rsidRPr="007D6BFD" w:rsidRDefault="00284CDE" w:rsidP="004D1747">
      <w:pPr>
        <w:numPr>
          <w:ilvl w:val="1"/>
          <w:numId w:val="34"/>
        </w:numPr>
        <w:shd w:val="clear" w:color="auto" w:fill="FFFFFF"/>
        <w:tabs>
          <w:tab w:val="clear" w:pos="1440"/>
          <w:tab w:val="num" w:pos="567"/>
        </w:tabs>
        <w:ind w:hanging="1014"/>
      </w:pPr>
      <w:r w:rsidRPr="007D6BFD">
        <w:t xml:space="preserve">рефлексивной; </w:t>
      </w:r>
    </w:p>
    <w:p w:rsidR="00284CDE" w:rsidRPr="007D6BFD" w:rsidRDefault="00284CDE" w:rsidP="004D1747">
      <w:pPr>
        <w:numPr>
          <w:ilvl w:val="1"/>
          <w:numId w:val="34"/>
        </w:numPr>
        <w:shd w:val="clear" w:color="auto" w:fill="FFFFFF"/>
        <w:tabs>
          <w:tab w:val="clear" w:pos="1440"/>
          <w:tab w:val="num" w:pos="567"/>
        </w:tabs>
        <w:ind w:hanging="1014"/>
      </w:pPr>
      <w:r w:rsidRPr="007D6BFD">
        <w:t xml:space="preserve">коммуникативной; </w:t>
      </w:r>
    </w:p>
    <w:p w:rsidR="00284CDE" w:rsidRPr="007D6BFD" w:rsidRDefault="00284CDE" w:rsidP="004D1747">
      <w:pPr>
        <w:numPr>
          <w:ilvl w:val="1"/>
          <w:numId w:val="34"/>
        </w:numPr>
        <w:shd w:val="clear" w:color="auto" w:fill="FFFFFF"/>
        <w:tabs>
          <w:tab w:val="clear" w:pos="1440"/>
          <w:tab w:val="num" w:pos="567"/>
        </w:tabs>
        <w:ind w:hanging="1014"/>
      </w:pPr>
      <w:r w:rsidRPr="007D6BFD">
        <w:t xml:space="preserve">информационной; </w:t>
      </w:r>
    </w:p>
    <w:p w:rsidR="00284CDE" w:rsidRPr="007D6BFD" w:rsidRDefault="00284CDE" w:rsidP="004D1747">
      <w:pPr>
        <w:numPr>
          <w:ilvl w:val="1"/>
          <w:numId w:val="34"/>
        </w:numPr>
        <w:shd w:val="clear" w:color="auto" w:fill="FFFFFF"/>
        <w:tabs>
          <w:tab w:val="clear" w:pos="1440"/>
          <w:tab w:val="num" w:pos="567"/>
        </w:tabs>
        <w:ind w:hanging="1014"/>
      </w:pPr>
      <w:r w:rsidRPr="007D6BFD">
        <w:t>социально – трудовой</w:t>
      </w:r>
      <w:r w:rsidRPr="007D6BFD">
        <w:rPr>
          <w:b/>
          <w:bCs/>
        </w:rPr>
        <w:t>.</w:t>
      </w:r>
    </w:p>
    <w:p w:rsidR="00284CDE" w:rsidRPr="007D6BFD" w:rsidRDefault="00284CDE" w:rsidP="002F0C35">
      <w:pPr>
        <w:shd w:val="clear" w:color="auto" w:fill="FFFFFF"/>
        <w:rPr>
          <w:i/>
          <w:iCs/>
        </w:rPr>
      </w:pPr>
      <w:r w:rsidRPr="007D6BFD">
        <w:rPr>
          <w:b/>
          <w:bCs/>
        </w:rPr>
        <w:t>Условные обозначения:</w:t>
      </w:r>
      <w:r w:rsidRPr="007D6BFD">
        <w:br/>
        <w:t xml:space="preserve">Р        –  </w:t>
      </w:r>
      <w:r w:rsidRPr="007D6BFD">
        <w:rPr>
          <w:i/>
          <w:iCs/>
        </w:rPr>
        <w:t> репродуктивный  уровень обучения</w:t>
      </w:r>
      <w:r w:rsidRPr="007D6BFD">
        <w:br/>
        <w:t xml:space="preserve">П       –  </w:t>
      </w:r>
      <w:r w:rsidRPr="007D6BFD">
        <w:rPr>
          <w:i/>
          <w:iCs/>
        </w:rPr>
        <w:t>продуктивный уровень обучения</w:t>
      </w:r>
      <w:r w:rsidRPr="007D6BFD">
        <w:br/>
        <w:t xml:space="preserve">И     –   </w:t>
      </w:r>
      <w:r w:rsidRPr="007D6BFD">
        <w:rPr>
          <w:i/>
          <w:iCs/>
        </w:rPr>
        <w:t>исследовательский уровень обучения</w:t>
      </w:r>
      <w:r w:rsidRPr="007D6BFD">
        <w:br/>
        <w:t xml:space="preserve">ТВ     –  </w:t>
      </w:r>
      <w:r w:rsidRPr="007D6BFD">
        <w:rPr>
          <w:i/>
          <w:iCs/>
        </w:rPr>
        <w:t>творческий уровень обучения</w:t>
      </w:r>
    </w:p>
    <w:p w:rsidR="00BA5EEA" w:rsidRPr="00602F5F" w:rsidRDefault="00BA5EEA" w:rsidP="00BA5EEA">
      <w:pPr>
        <w:keepNext/>
        <w:spacing w:before="120"/>
        <w:outlineLvl w:val="0"/>
        <w:rPr>
          <w:b/>
          <w:bCs/>
          <w:color w:val="000000"/>
          <w:kern w:val="32"/>
          <w:lang w:val="x-none" w:eastAsia="x-none"/>
        </w:rPr>
      </w:pPr>
      <w:r w:rsidRPr="00602F5F">
        <w:rPr>
          <w:b/>
          <w:bCs/>
          <w:color w:val="000000"/>
          <w:kern w:val="32"/>
          <w:lang w:val="x-none" w:eastAsia="x-none"/>
        </w:rPr>
        <w:t>10.Критерии и нормы оценки знаний, умений и навыков обучающихся по математике.</w:t>
      </w:r>
    </w:p>
    <w:p w:rsidR="00BA5EEA" w:rsidRPr="00602F5F" w:rsidRDefault="00BA5EEA" w:rsidP="00BA5EEA">
      <w:pPr>
        <w:keepNext/>
        <w:spacing w:before="120"/>
        <w:outlineLvl w:val="0"/>
        <w:rPr>
          <w:b/>
          <w:bCs/>
          <w:color w:val="000000"/>
          <w:kern w:val="32"/>
          <w:lang w:val="x-none" w:eastAsia="x-none"/>
        </w:rPr>
      </w:pPr>
      <w:r w:rsidRPr="00602F5F">
        <w:rPr>
          <w:b/>
          <w:bCs/>
          <w:color w:val="000000"/>
          <w:kern w:val="32"/>
          <w:lang w:val="x-none" w:eastAsia="x-none"/>
        </w:rPr>
        <w:t>1. Оценка письменных контрольных работ обучающихся по математике.</w:t>
      </w:r>
    </w:p>
    <w:p w:rsidR="00BA5EEA" w:rsidRPr="00602F5F" w:rsidRDefault="00BA5EEA" w:rsidP="00BA5EEA">
      <w:pPr>
        <w:tabs>
          <w:tab w:val="left" w:pos="540"/>
        </w:tabs>
        <w:spacing w:before="120"/>
        <w:ind w:right="-550"/>
        <w:jc w:val="both"/>
        <w:rPr>
          <w:b/>
          <w:bCs/>
          <w:iCs/>
          <w:color w:val="000000"/>
        </w:rPr>
      </w:pPr>
      <w:r w:rsidRPr="00602F5F">
        <w:rPr>
          <w:b/>
          <w:bCs/>
          <w:iCs/>
          <w:color w:val="000000"/>
        </w:rPr>
        <w:t xml:space="preserve">Ответ оценивается отметкой «5», если: </w:t>
      </w:r>
    </w:p>
    <w:p w:rsidR="00BA5EEA" w:rsidRPr="00602F5F" w:rsidRDefault="00BA5EEA" w:rsidP="00BA5EEA">
      <w:pPr>
        <w:pStyle w:val="ac"/>
        <w:widowControl w:val="0"/>
        <w:numPr>
          <w:ilvl w:val="0"/>
          <w:numId w:val="37"/>
        </w:numPr>
        <w:tabs>
          <w:tab w:val="left" w:pos="540"/>
        </w:tabs>
        <w:autoSpaceDE w:val="0"/>
        <w:autoSpaceDN w:val="0"/>
        <w:adjustRightInd w:val="0"/>
        <w:ind w:right="-550"/>
        <w:jc w:val="both"/>
        <w:rPr>
          <w:color w:val="000000"/>
        </w:rPr>
      </w:pPr>
      <w:r w:rsidRPr="00602F5F">
        <w:rPr>
          <w:color w:val="000000"/>
        </w:rPr>
        <w:t>работа выполнена полностью;</w:t>
      </w:r>
    </w:p>
    <w:p w:rsidR="00BA5EEA" w:rsidRDefault="00BA5EEA" w:rsidP="00BA5EEA">
      <w:pPr>
        <w:pStyle w:val="ac"/>
        <w:widowControl w:val="0"/>
        <w:numPr>
          <w:ilvl w:val="0"/>
          <w:numId w:val="37"/>
        </w:numPr>
        <w:tabs>
          <w:tab w:val="left" w:pos="540"/>
        </w:tabs>
        <w:autoSpaceDE w:val="0"/>
        <w:autoSpaceDN w:val="0"/>
        <w:adjustRightInd w:val="0"/>
        <w:ind w:right="-550"/>
        <w:jc w:val="both"/>
        <w:rPr>
          <w:color w:val="000000"/>
        </w:rPr>
      </w:pPr>
      <w:r w:rsidRPr="00602F5F">
        <w:rPr>
          <w:color w:val="000000"/>
        </w:rPr>
        <w:t xml:space="preserve">в </w:t>
      </w:r>
      <w:proofErr w:type="gramStart"/>
      <w:r w:rsidRPr="00602F5F">
        <w:rPr>
          <w:color w:val="000000"/>
        </w:rPr>
        <w:t>логических рассуждениях</w:t>
      </w:r>
      <w:proofErr w:type="gramEnd"/>
      <w:r w:rsidRPr="00602F5F">
        <w:rPr>
          <w:color w:val="000000"/>
        </w:rPr>
        <w:t xml:space="preserve"> и обосновании решения нет пробелов и ошибок;</w:t>
      </w:r>
    </w:p>
    <w:p w:rsidR="00BA5EEA" w:rsidRPr="00602F5F" w:rsidRDefault="00BA5EEA" w:rsidP="00BA5EEA">
      <w:pPr>
        <w:pStyle w:val="ac"/>
        <w:widowControl w:val="0"/>
        <w:numPr>
          <w:ilvl w:val="0"/>
          <w:numId w:val="37"/>
        </w:numPr>
        <w:tabs>
          <w:tab w:val="left" w:pos="540"/>
        </w:tabs>
        <w:autoSpaceDE w:val="0"/>
        <w:autoSpaceDN w:val="0"/>
        <w:adjustRightInd w:val="0"/>
        <w:ind w:right="-550"/>
        <w:jc w:val="both"/>
        <w:rPr>
          <w:color w:val="000000"/>
        </w:rPr>
      </w:pPr>
      <w:r w:rsidRPr="00602F5F">
        <w:rPr>
          <w:color w:val="000000"/>
        </w:rPr>
        <w:t>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:rsidR="00BA5EEA" w:rsidRPr="00602F5F" w:rsidRDefault="00BA5EEA" w:rsidP="00BA5EEA">
      <w:pPr>
        <w:tabs>
          <w:tab w:val="left" w:pos="540"/>
        </w:tabs>
        <w:spacing w:before="120"/>
        <w:ind w:right="-550"/>
        <w:rPr>
          <w:b/>
          <w:iCs/>
          <w:color w:val="000000"/>
        </w:rPr>
      </w:pPr>
      <w:r w:rsidRPr="00602F5F">
        <w:rPr>
          <w:b/>
          <w:color w:val="000000"/>
        </w:rPr>
        <w:t>Отметка «4» ставится в следующих случаях:</w:t>
      </w:r>
    </w:p>
    <w:p w:rsidR="00BA5EEA" w:rsidRPr="00602F5F" w:rsidRDefault="00BA5EEA" w:rsidP="00BA5EEA">
      <w:pPr>
        <w:pStyle w:val="ac"/>
        <w:widowControl w:val="0"/>
        <w:numPr>
          <w:ilvl w:val="0"/>
          <w:numId w:val="38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ind w:right="-550"/>
        <w:jc w:val="both"/>
        <w:rPr>
          <w:bCs/>
          <w:iCs/>
          <w:color w:val="000000"/>
        </w:rPr>
      </w:pPr>
      <w:r w:rsidRPr="00602F5F">
        <w:rPr>
          <w:bCs/>
          <w:iCs/>
          <w:color w:val="000000"/>
        </w:rP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BA5EEA" w:rsidRPr="00602F5F" w:rsidRDefault="00BA5EEA" w:rsidP="00BA5EEA">
      <w:pPr>
        <w:pStyle w:val="ac"/>
        <w:widowControl w:val="0"/>
        <w:numPr>
          <w:ilvl w:val="0"/>
          <w:numId w:val="38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ind w:right="-550"/>
        <w:jc w:val="both"/>
        <w:rPr>
          <w:bCs/>
          <w:iCs/>
          <w:color w:val="000000"/>
        </w:rPr>
      </w:pPr>
      <w:r w:rsidRPr="00602F5F">
        <w:rPr>
          <w:bCs/>
          <w:iCs/>
          <w:color w:val="000000"/>
        </w:rPr>
        <w:t xml:space="preserve">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проверки). </w:t>
      </w:r>
    </w:p>
    <w:p w:rsidR="00BA5EEA" w:rsidRPr="00602F5F" w:rsidRDefault="00BA5EEA" w:rsidP="00BA5EEA">
      <w:pPr>
        <w:tabs>
          <w:tab w:val="left" w:pos="540"/>
        </w:tabs>
        <w:spacing w:before="120"/>
        <w:ind w:right="-550"/>
        <w:rPr>
          <w:b/>
          <w:color w:val="000000"/>
        </w:rPr>
      </w:pPr>
      <w:r w:rsidRPr="00602F5F">
        <w:rPr>
          <w:b/>
          <w:color w:val="000000"/>
        </w:rPr>
        <w:t>Отметка «3» ставится, если:</w:t>
      </w:r>
    </w:p>
    <w:p w:rsidR="00BA5EEA" w:rsidRPr="00602F5F" w:rsidRDefault="00BA5EEA" w:rsidP="00BA5EEA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before="120"/>
        <w:ind w:right="-550"/>
        <w:jc w:val="both"/>
        <w:rPr>
          <w:iCs/>
          <w:color w:val="000000"/>
        </w:rPr>
      </w:pPr>
      <w:r>
        <w:rPr>
          <w:bCs/>
          <w:iCs/>
          <w:color w:val="000000"/>
        </w:rPr>
        <w:t xml:space="preserve">       - </w:t>
      </w:r>
      <w:r w:rsidRPr="00602F5F">
        <w:rPr>
          <w:bCs/>
          <w:iCs/>
          <w:color w:val="000000"/>
        </w:rPr>
        <w:t xml:space="preserve">допущено более одной ошибки или более двух – трех недочетов в выкладках, чертежах или графиках, но </w:t>
      </w:r>
      <w:proofErr w:type="gramStart"/>
      <w:r w:rsidRPr="00602F5F">
        <w:rPr>
          <w:bCs/>
          <w:iCs/>
          <w:color w:val="000000"/>
        </w:rPr>
        <w:t>обучающийся</w:t>
      </w:r>
      <w:proofErr w:type="gramEnd"/>
      <w:r w:rsidRPr="00602F5F">
        <w:rPr>
          <w:bCs/>
          <w:iCs/>
          <w:color w:val="000000"/>
        </w:rPr>
        <w:t xml:space="preserve"> обладает обязательными умениями по проверяемой теме.</w:t>
      </w:r>
    </w:p>
    <w:p w:rsidR="00BA5EEA" w:rsidRPr="00602F5F" w:rsidRDefault="00BA5EEA" w:rsidP="00BA5EEA">
      <w:pPr>
        <w:tabs>
          <w:tab w:val="left" w:pos="540"/>
        </w:tabs>
        <w:spacing w:before="120"/>
        <w:ind w:right="-550"/>
        <w:rPr>
          <w:b/>
          <w:color w:val="000000"/>
        </w:rPr>
      </w:pPr>
      <w:r w:rsidRPr="00602F5F">
        <w:rPr>
          <w:b/>
          <w:iCs/>
          <w:color w:val="000000"/>
        </w:rPr>
        <w:t xml:space="preserve"> </w:t>
      </w:r>
      <w:r w:rsidRPr="00602F5F">
        <w:rPr>
          <w:b/>
          <w:color w:val="000000"/>
        </w:rPr>
        <w:t>Отметка «2» ставится, если:</w:t>
      </w:r>
    </w:p>
    <w:p w:rsidR="00BA5EEA" w:rsidRPr="00602F5F" w:rsidRDefault="00BA5EEA" w:rsidP="00BA5EEA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before="120"/>
        <w:ind w:right="-550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 xml:space="preserve"> - </w:t>
      </w:r>
      <w:r w:rsidRPr="00602F5F">
        <w:rPr>
          <w:bCs/>
          <w:iCs/>
          <w:color w:val="000000"/>
        </w:rPr>
        <w:t xml:space="preserve">допущены существенные ошибки, показавшие, что </w:t>
      </w:r>
      <w:proofErr w:type="gramStart"/>
      <w:r w:rsidRPr="00602F5F">
        <w:rPr>
          <w:bCs/>
          <w:iCs/>
          <w:color w:val="000000"/>
        </w:rPr>
        <w:t>обучающийся</w:t>
      </w:r>
      <w:proofErr w:type="gramEnd"/>
      <w:r w:rsidRPr="00602F5F">
        <w:rPr>
          <w:bCs/>
          <w:iCs/>
          <w:color w:val="000000"/>
        </w:rPr>
        <w:t xml:space="preserve"> не обладает обязательными умениями по данной теме в полной мере. </w:t>
      </w:r>
    </w:p>
    <w:p w:rsidR="00BA5EEA" w:rsidRPr="00602F5F" w:rsidRDefault="00BA5EEA" w:rsidP="00BA5EEA">
      <w:pPr>
        <w:tabs>
          <w:tab w:val="left" w:pos="540"/>
        </w:tabs>
        <w:spacing w:before="120"/>
        <w:ind w:right="-550"/>
        <w:rPr>
          <w:b/>
          <w:color w:val="000000"/>
        </w:rPr>
      </w:pPr>
      <w:r w:rsidRPr="00602F5F">
        <w:rPr>
          <w:b/>
          <w:color w:val="000000"/>
        </w:rPr>
        <w:t>Отметка «1» ставится, если:</w:t>
      </w:r>
    </w:p>
    <w:p w:rsidR="00BA5EEA" w:rsidRPr="00602F5F" w:rsidRDefault="00BA5EEA" w:rsidP="00BA5EEA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before="120"/>
        <w:ind w:right="-550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 xml:space="preserve"> - </w:t>
      </w:r>
      <w:r w:rsidRPr="00602F5F">
        <w:rPr>
          <w:bCs/>
          <w:iCs/>
          <w:color w:val="000000"/>
        </w:rPr>
        <w:t xml:space="preserve">работа показала полное отсутствие у </w:t>
      </w:r>
      <w:proofErr w:type="gramStart"/>
      <w:r w:rsidRPr="00602F5F">
        <w:rPr>
          <w:bCs/>
          <w:iCs/>
          <w:color w:val="000000"/>
        </w:rPr>
        <w:t>обучающегося</w:t>
      </w:r>
      <w:proofErr w:type="gramEnd"/>
      <w:r w:rsidRPr="00602F5F">
        <w:rPr>
          <w:bCs/>
          <w:iCs/>
          <w:color w:val="000000"/>
        </w:rPr>
        <w:t xml:space="preserve"> обязательных знаний и умений по проверяемой теме или значительная часть работы выполнена не самостоятельно.</w:t>
      </w:r>
    </w:p>
    <w:p w:rsidR="00BA5EEA" w:rsidRPr="00602F5F" w:rsidRDefault="00BA5EEA" w:rsidP="00BA5EEA">
      <w:pPr>
        <w:tabs>
          <w:tab w:val="left" w:pos="540"/>
        </w:tabs>
        <w:spacing w:before="120"/>
        <w:ind w:right="-550"/>
        <w:rPr>
          <w:bCs/>
          <w:iCs/>
          <w:color w:val="000000"/>
        </w:rPr>
      </w:pPr>
      <w:r w:rsidRPr="00602F5F">
        <w:rPr>
          <w:bCs/>
          <w:iCs/>
          <w:color w:val="000000"/>
        </w:rPr>
        <w:t xml:space="preserve"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</w:t>
      </w:r>
      <w:proofErr w:type="gramStart"/>
      <w:r w:rsidRPr="00602F5F">
        <w:rPr>
          <w:bCs/>
          <w:iCs/>
          <w:color w:val="000000"/>
        </w:rPr>
        <w:t>обучающемуся</w:t>
      </w:r>
      <w:proofErr w:type="gramEnd"/>
      <w:r w:rsidRPr="00602F5F">
        <w:rPr>
          <w:bCs/>
          <w:iCs/>
          <w:color w:val="000000"/>
        </w:rPr>
        <w:t xml:space="preserve"> дополнительно после выполнения им каких-либо других заданий. </w:t>
      </w:r>
    </w:p>
    <w:p w:rsidR="00BA5EEA" w:rsidRPr="00602F5F" w:rsidRDefault="00BA5EEA" w:rsidP="00BA5EEA">
      <w:pPr>
        <w:tabs>
          <w:tab w:val="left" w:pos="540"/>
        </w:tabs>
        <w:spacing w:before="120"/>
        <w:ind w:right="-550"/>
        <w:rPr>
          <w:bCs/>
          <w:iCs/>
          <w:color w:val="000000"/>
        </w:rPr>
      </w:pPr>
      <w:r w:rsidRPr="00602F5F">
        <w:rPr>
          <w:b/>
          <w:color w:val="000000"/>
        </w:rPr>
        <w:t>2.Оценка устных ответов обучающихся по математике</w:t>
      </w:r>
    </w:p>
    <w:p w:rsidR="00BA5EEA" w:rsidRPr="00602F5F" w:rsidRDefault="00BA5EEA" w:rsidP="00BA5EEA">
      <w:pPr>
        <w:tabs>
          <w:tab w:val="left" w:pos="540"/>
        </w:tabs>
        <w:spacing w:before="120"/>
        <w:ind w:right="-550"/>
        <w:jc w:val="both"/>
        <w:rPr>
          <w:b/>
          <w:bCs/>
          <w:iCs/>
          <w:color w:val="000000"/>
        </w:rPr>
      </w:pPr>
      <w:r w:rsidRPr="00602F5F">
        <w:rPr>
          <w:b/>
          <w:bCs/>
          <w:iCs/>
          <w:color w:val="000000"/>
        </w:rPr>
        <w:t xml:space="preserve">Ответ оценивается отметкой «5», если ученик: </w:t>
      </w:r>
    </w:p>
    <w:p w:rsidR="00BA5EEA" w:rsidRPr="00602F5F" w:rsidRDefault="00BA5EEA" w:rsidP="00BA5EEA">
      <w:pPr>
        <w:pStyle w:val="ac"/>
        <w:widowControl w:val="0"/>
        <w:numPr>
          <w:ilvl w:val="0"/>
          <w:numId w:val="39"/>
        </w:numPr>
        <w:tabs>
          <w:tab w:val="left" w:pos="540"/>
        </w:tabs>
        <w:autoSpaceDE w:val="0"/>
        <w:autoSpaceDN w:val="0"/>
        <w:adjustRightInd w:val="0"/>
        <w:ind w:right="-550"/>
        <w:jc w:val="both"/>
        <w:rPr>
          <w:color w:val="000000"/>
        </w:rPr>
      </w:pPr>
      <w:r w:rsidRPr="00602F5F">
        <w:rPr>
          <w:color w:val="000000"/>
        </w:rPr>
        <w:t>полно раскрыл содержание материала в объеме, предусмотренном программой и учебником;</w:t>
      </w:r>
    </w:p>
    <w:p w:rsidR="00BA5EEA" w:rsidRPr="00602F5F" w:rsidRDefault="00BA5EEA" w:rsidP="00BA5EEA">
      <w:pPr>
        <w:pStyle w:val="ac"/>
        <w:widowControl w:val="0"/>
        <w:numPr>
          <w:ilvl w:val="0"/>
          <w:numId w:val="39"/>
        </w:numPr>
        <w:tabs>
          <w:tab w:val="left" w:pos="540"/>
        </w:tabs>
        <w:autoSpaceDE w:val="0"/>
        <w:autoSpaceDN w:val="0"/>
        <w:adjustRightInd w:val="0"/>
        <w:ind w:right="-550"/>
        <w:jc w:val="both"/>
        <w:rPr>
          <w:color w:val="000000"/>
        </w:rPr>
      </w:pPr>
      <w:r w:rsidRPr="00602F5F">
        <w:rPr>
          <w:color w:val="000000"/>
        </w:rPr>
        <w:lastRenderedPageBreak/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:rsidR="00BA5EEA" w:rsidRPr="00602F5F" w:rsidRDefault="00BA5EEA" w:rsidP="00BA5EEA">
      <w:pPr>
        <w:pStyle w:val="ac"/>
        <w:widowControl w:val="0"/>
        <w:numPr>
          <w:ilvl w:val="0"/>
          <w:numId w:val="39"/>
        </w:numPr>
        <w:tabs>
          <w:tab w:val="left" w:pos="540"/>
        </w:tabs>
        <w:autoSpaceDE w:val="0"/>
        <w:autoSpaceDN w:val="0"/>
        <w:adjustRightInd w:val="0"/>
        <w:ind w:right="-550"/>
        <w:jc w:val="both"/>
        <w:rPr>
          <w:color w:val="000000"/>
        </w:rPr>
      </w:pPr>
      <w:r w:rsidRPr="00602F5F">
        <w:rPr>
          <w:color w:val="000000"/>
        </w:rPr>
        <w:t>правильно выполнил рисунки, чертежи, графики, сопутствующие ответу;</w:t>
      </w:r>
    </w:p>
    <w:p w:rsidR="00BA5EEA" w:rsidRPr="00602F5F" w:rsidRDefault="00BA5EEA" w:rsidP="00BA5EEA">
      <w:pPr>
        <w:pStyle w:val="ac"/>
        <w:widowControl w:val="0"/>
        <w:numPr>
          <w:ilvl w:val="0"/>
          <w:numId w:val="39"/>
        </w:numPr>
        <w:tabs>
          <w:tab w:val="left" w:pos="540"/>
        </w:tabs>
        <w:autoSpaceDE w:val="0"/>
        <w:autoSpaceDN w:val="0"/>
        <w:adjustRightInd w:val="0"/>
        <w:ind w:right="-550"/>
        <w:jc w:val="both"/>
        <w:rPr>
          <w:color w:val="000000"/>
        </w:rPr>
      </w:pPr>
      <w:r w:rsidRPr="00602F5F">
        <w:rPr>
          <w:color w:val="000000"/>
        </w:rPr>
        <w:t>показал умение иллюстрировать теорию конкретными примерами, применять ее в новой ситуации при выполнении практического задания;</w:t>
      </w:r>
    </w:p>
    <w:p w:rsidR="00BA5EEA" w:rsidRPr="00602F5F" w:rsidRDefault="00BA5EEA" w:rsidP="00BA5EEA">
      <w:pPr>
        <w:pStyle w:val="ac"/>
        <w:widowControl w:val="0"/>
        <w:numPr>
          <w:ilvl w:val="0"/>
          <w:numId w:val="39"/>
        </w:numPr>
        <w:tabs>
          <w:tab w:val="left" w:pos="540"/>
        </w:tabs>
        <w:autoSpaceDE w:val="0"/>
        <w:autoSpaceDN w:val="0"/>
        <w:adjustRightInd w:val="0"/>
        <w:ind w:right="-550"/>
        <w:jc w:val="both"/>
        <w:rPr>
          <w:color w:val="000000"/>
        </w:rPr>
      </w:pPr>
      <w:r w:rsidRPr="00602F5F">
        <w:rPr>
          <w:color w:val="000000"/>
        </w:rPr>
        <w:t xml:space="preserve">продемонстрировал знание теории ранее изученных сопутствующих тем,  </w:t>
      </w:r>
      <w:proofErr w:type="spellStart"/>
      <w:r w:rsidRPr="00602F5F">
        <w:rPr>
          <w:color w:val="000000"/>
        </w:rPr>
        <w:t>сформированность</w:t>
      </w:r>
      <w:proofErr w:type="spellEnd"/>
      <w:r w:rsidRPr="00602F5F">
        <w:rPr>
          <w:color w:val="000000"/>
        </w:rPr>
        <w:t xml:space="preserve">  и устойчивость используемых при ответе умений и навыков;</w:t>
      </w:r>
    </w:p>
    <w:p w:rsidR="00BA5EEA" w:rsidRPr="00602F5F" w:rsidRDefault="00BA5EEA" w:rsidP="00BA5EEA">
      <w:pPr>
        <w:pStyle w:val="ac"/>
        <w:widowControl w:val="0"/>
        <w:numPr>
          <w:ilvl w:val="0"/>
          <w:numId w:val="39"/>
        </w:numPr>
        <w:tabs>
          <w:tab w:val="left" w:pos="540"/>
        </w:tabs>
        <w:autoSpaceDE w:val="0"/>
        <w:autoSpaceDN w:val="0"/>
        <w:adjustRightInd w:val="0"/>
        <w:ind w:right="-550"/>
        <w:jc w:val="both"/>
        <w:rPr>
          <w:color w:val="000000"/>
        </w:rPr>
      </w:pPr>
      <w:r w:rsidRPr="00602F5F">
        <w:rPr>
          <w:color w:val="000000"/>
        </w:rPr>
        <w:t>отвечал самостоятельно, без наводящих вопросов учителя;</w:t>
      </w:r>
    </w:p>
    <w:p w:rsidR="00BA5EEA" w:rsidRPr="00602F5F" w:rsidRDefault="00BA5EEA" w:rsidP="00BA5EEA">
      <w:pPr>
        <w:pStyle w:val="ac"/>
        <w:widowControl w:val="0"/>
        <w:numPr>
          <w:ilvl w:val="0"/>
          <w:numId w:val="39"/>
        </w:numPr>
        <w:tabs>
          <w:tab w:val="left" w:pos="540"/>
        </w:tabs>
        <w:autoSpaceDE w:val="0"/>
        <w:autoSpaceDN w:val="0"/>
        <w:adjustRightInd w:val="0"/>
        <w:ind w:right="-550"/>
        <w:jc w:val="both"/>
        <w:rPr>
          <w:color w:val="000000"/>
        </w:rPr>
      </w:pPr>
      <w:r w:rsidRPr="00602F5F">
        <w:rPr>
          <w:color w:val="000000"/>
        </w:rPr>
        <w:t xml:space="preserve">возможны одна – две  неточности </w:t>
      </w:r>
      <w:proofErr w:type="gramStart"/>
      <w:r w:rsidRPr="00602F5F">
        <w:rPr>
          <w:color w:val="000000"/>
        </w:rPr>
        <w:t>при</w:t>
      </w:r>
      <w:proofErr w:type="gramEnd"/>
      <w:r w:rsidRPr="00602F5F">
        <w:rPr>
          <w:color w:val="000000"/>
        </w:rPr>
        <w:t xml:space="preserve"> освещение второстепенных вопросов или в выкладках, которые ученик легко исправил после замечания учителя.</w:t>
      </w:r>
    </w:p>
    <w:p w:rsidR="00BA5EEA" w:rsidRPr="00602F5F" w:rsidRDefault="00BA5EEA" w:rsidP="00BA5EEA">
      <w:pPr>
        <w:tabs>
          <w:tab w:val="left" w:pos="540"/>
        </w:tabs>
        <w:ind w:right="-550"/>
        <w:rPr>
          <w:iCs/>
          <w:color w:val="000000"/>
        </w:rPr>
      </w:pPr>
      <w:r w:rsidRPr="00602F5F">
        <w:rPr>
          <w:b/>
          <w:color w:val="000000"/>
        </w:rPr>
        <w:t>Ответ оценивается отметкой «4»,</w:t>
      </w:r>
      <w:r w:rsidRPr="00602F5F">
        <w:rPr>
          <w:color w:val="000000"/>
        </w:rPr>
        <w:t xml:space="preserve"> если удовлетворяет в основном требованиям на оценку «5», но при этом имеет один из недостатков:</w:t>
      </w:r>
    </w:p>
    <w:p w:rsidR="00BA5EEA" w:rsidRPr="00602F5F" w:rsidRDefault="00BA5EEA" w:rsidP="00BA5EEA">
      <w:pPr>
        <w:pStyle w:val="ac"/>
        <w:widowControl w:val="0"/>
        <w:numPr>
          <w:ilvl w:val="0"/>
          <w:numId w:val="40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ind w:right="-550"/>
        <w:jc w:val="both"/>
        <w:rPr>
          <w:bCs/>
          <w:iCs/>
          <w:color w:val="000000"/>
        </w:rPr>
      </w:pPr>
      <w:r w:rsidRPr="00602F5F">
        <w:rPr>
          <w:bCs/>
          <w:iCs/>
          <w:color w:val="000000"/>
        </w:rPr>
        <w:t>в изложении допущены небольшие пробелы, не исказившее математическое содержание ответа;</w:t>
      </w:r>
    </w:p>
    <w:p w:rsidR="00BA5EEA" w:rsidRPr="00602F5F" w:rsidRDefault="00BA5EEA" w:rsidP="00BA5EEA">
      <w:pPr>
        <w:pStyle w:val="ac"/>
        <w:widowControl w:val="0"/>
        <w:numPr>
          <w:ilvl w:val="0"/>
          <w:numId w:val="40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ind w:right="-550"/>
        <w:jc w:val="both"/>
        <w:rPr>
          <w:bCs/>
          <w:iCs/>
          <w:color w:val="000000"/>
        </w:rPr>
      </w:pPr>
      <w:r w:rsidRPr="00602F5F">
        <w:rPr>
          <w:bCs/>
          <w:iCs/>
          <w:color w:val="000000"/>
        </w:rPr>
        <w:t>допущены один – два недочета при освещении основного содержания ответа, исправленные после замечания учителя;</w:t>
      </w:r>
    </w:p>
    <w:p w:rsidR="00BA5EEA" w:rsidRPr="00602F5F" w:rsidRDefault="00BA5EEA" w:rsidP="00BA5EEA">
      <w:pPr>
        <w:pStyle w:val="ac"/>
        <w:widowControl w:val="0"/>
        <w:numPr>
          <w:ilvl w:val="0"/>
          <w:numId w:val="40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ind w:right="-550"/>
        <w:jc w:val="both"/>
        <w:rPr>
          <w:bCs/>
          <w:iCs/>
          <w:color w:val="000000"/>
        </w:rPr>
      </w:pPr>
      <w:r w:rsidRPr="00602F5F">
        <w:rPr>
          <w:bCs/>
          <w:iCs/>
          <w:color w:val="000000"/>
        </w:rPr>
        <w:t>допущены ошибка или более двух недочетов  при освещении второстепенных вопросов или в выкладках,  легко исправленные после замечания учителя.</w:t>
      </w:r>
    </w:p>
    <w:p w:rsidR="00BA5EEA" w:rsidRPr="00602F5F" w:rsidRDefault="00BA5EEA" w:rsidP="00BA5EEA">
      <w:pPr>
        <w:tabs>
          <w:tab w:val="left" w:pos="540"/>
        </w:tabs>
        <w:spacing w:before="120"/>
        <w:ind w:right="-550"/>
        <w:rPr>
          <w:color w:val="000000"/>
        </w:rPr>
      </w:pPr>
      <w:r w:rsidRPr="00602F5F">
        <w:rPr>
          <w:b/>
          <w:color w:val="000000"/>
        </w:rPr>
        <w:t xml:space="preserve">Отметка «3» </w:t>
      </w:r>
      <w:r w:rsidRPr="00602F5F">
        <w:rPr>
          <w:color w:val="000000"/>
        </w:rPr>
        <w:t>ставится в следующих случаях:</w:t>
      </w:r>
    </w:p>
    <w:p w:rsidR="00BA5EEA" w:rsidRPr="00602F5F" w:rsidRDefault="00BA5EEA" w:rsidP="00BA5EEA">
      <w:pPr>
        <w:pStyle w:val="ac"/>
        <w:widowControl w:val="0"/>
        <w:numPr>
          <w:ilvl w:val="0"/>
          <w:numId w:val="41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before="120"/>
        <w:ind w:right="-550"/>
        <w:jc w:val="both"/>
        <w:rPr>
          <w:bCs/>
          <w:iCs/>
          <w:color w:val="000000"/>
        </w:rPr>
      </w:pPr>
      <w:r w:rsidRPr="00602F5F">
        <w:rPr>
          <w:bCs/>
          <w:iCs/>
          <w:color w:val="000000"/>
        </w:rPr>
        <w:t xml:space="preserve"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 (определены «Требованиями к математической подготовке </w:t>
      </w:r>
      <w:proofErr w:type="gramStart"/>
      <w:r w:rsidRPr="00602F5F">
        <w:rPr>
          <w:bCs/>
          <w:iCs/>
          <w:color w:val="000000"/>
        </w:rPr>
        <w:t>обучающихся</w:t>
      </w:r>
      <w:proofErr w:type="gramEnd"/>
      <w:r w:rsidRPr="00602F5F">
        <w:rPr>
          <w:bCs/>
          <w:iCs/>
          <w:color w:val="000000"/>
        </w:rPr>
        <w:t>» в настоящей программе по математике);</w:t>
      </w:r>
    </w:p>
    <w:p w:rsidR="00BA5EEA" w:rsidRPr="00602F5F" w:rsidRDefault="00BA5EEA" w:rsidP="00BA5EEA">
      <w:pPr>
        <w:pStyle w:val="ac"/>
        <w:widowControl w:val="0"/>
        <w:numPr>
          <w:ilvl w:val="0"/>
          <w:numId w:val="41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before="120"/>
        <w:ind w:right="-550"/>
        <w:jc w:val="both"/>
        <w:rPr>
          <w:bCs/>
          <w:iCs/>
          <w:color w:val="000000"/>
        </w:rPr>
      </w:pPr>
      <w:r w:rsidRPr="00602F5F">
        <w:rPr>
          <w:bCs/>
          <w:iCs/>
          <w:color w:val="000000"/>
        </w:rPr>
        <w:t>имелись затруднения или допущены ошибки в определении математической терминологии, чертежах, выкладках, исправленные после нескольких наводящих вопросов учителя;</w:t>
      </w:r>
    </w:p>
    <w:p w:rsidR="00BA5EEA" w:rsidRPr="00602F5F" w:rsidRDefault="00BA5EEA" w:rsidP="00BA5EEA">
      <w:pPr>
        <w:pStyle w:val="ac"/>
        <w:widowControl w:val="0"/>
        <w:numPr>
          <w:ilvl w:val="0"/>
          <w:numId w:val="41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before="120"/>
        <w:ind w:right="-550"/>
        <w:jc w:val="both"/>
        <w:rPr>
          <w:bCs/>
          <w:iCs/>
          <w:color w:val="000000"/>
        </w:rPr>
      </w:pPr>
      <w:r w:rsidRPr="00602F5F">
        <w:rPr>
          <w:bCs/>
          <w:iCs/>
          <w:color w:val="000000"/>
        </w:rP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BA5EEA" w:rsidRPr="00602F5F" w:rsidRDefault="00BA5EEA" w:rsidP="00BA5EEA">
      <w:pPr>
        <w:pStyle w:val="ac"/>
        <w:widowControl w:val="0"/>
        <w:numPr>
          <w:ilvl w:val="0"/>
          <w:numId w:val="41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before="120"/>
        <w:ind w:right="-550"/>
        <w:jc w:val="both"/>
        <w:rPr>
          <w:bCs/>
          <w:iCs/>
          <w:color w:val="000000"/>
        </w:rPr>
      </w:pPr>
      <w:r w:rsidRPr="00602F5F">
        <w:rPr>
          <w:bCs/>
          <w:iCs/>
          <w:color w:val="000000"/>
        </w:rPr>
        <w:t xml:space="preserve">при достаточном знании теоретического материала </w:t>
      </w:r>
      <w:proofErr w:type="gramStart"/>
      <w:r w:rsidRPr="00602F5F">
        <w:rPr>
          <w:bCs/>
          <w:iCs/>
          <w:color w:val="000000"/>
        </w:rPr>
        <w:t>выявлена</w:t>
      </w:r>
      <w:proofErr w:type="gramEnd"/>
      <w:r w:rsidRPr="00602F5F">
        <w:rPr>
          <w:bCs/>
          <w:iCs/>
          <w:color w:val="000000"/>
        </w:rPr>
        <w:t xml:space="preserve"> недостаточная </w:t>
      </w:r>
      <w:proofErr w:type="spellStart"/>
      <w:r w:rsidRPr="00602F5F">
        <w:rPr>
          <w:bCs/>
          <w:iCs/>
          <w:color w:val="000000"/>
        </w:rPr>
        <w:t>сформированность</w:t>
      </w:r>
      <w:proofErr w:type="spellEnd"/>
      <w:r w:rsidRPr="00602F5F">
        <w:rPr>
          <w:bCs/>
          <w:iCs/>
          <w:color w:val="000000"/>
        </w:rPr>
        <w:t xml:space="preserve"> основных умений и навыков.</w:t>
      </w:r>
    </w:p>
    <w:p w:rsidR="00BA5EEA" w:rsidRPr="00602F5F" w:rsidRDefault="00BA5EEA" w:rsidP="00BA5EEA">
      <w:pPr>
        <w:tabs>
          <w:tab w:val="left" w:pos="540"/>
        </w:tabs>
        <w:spacing w:before="120"/>
        <w:ind w:right="-550"/>
        <w:rPr>
          <w:color w:val="000000"/>
        </w:rPr>
      </w:pPr>
      <w:r w:rsidRPr="00602F5F">
        <w:rPr>
          <w:bCs/>
          <w:iCs/>
          <w:color w:val="000000"/>
        </w:rPr>
        <w:t xml:space="preserve"> </w:t>
      </w:r>
      <w:r w:rsidRPr="00602F5F">
        <w:rPr>
          <w:b/>
          <w:color w:val="000000"/>
        </w:rPr>
        <w:t>Отметка «2»</w:t>
      </w:r>
      <w:r w:rsidRPr="00602F5F">
        <w:rPr>
          <w:color w:val="000000"/>
        </w:rPr>
        <w:t xml:space="preserve"> ставится в следующих случаях:</w:t>
      </w:r>
    </w:p>
    <w:p w:rsidR="00BA5EEA" w:rsidRPr="00602F5F" w:rsidRDefault="00BA5EEA" w:rsidP="00BA5EEA">
      <w:pPr>
        <w:pStyle w:val="ac"/>
        <w:widowControl w:val="0"/>
        <w:numPr>
          <w:ilvl w:val="0"/>
          <w:numId w:val="42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before="120"/>
        <w:ind w:right="-550"/>
        <w:jc w:val="both"/>
        <w:rPr>
          <w:bCs/>
          <w:iCs/>
          <w:color w:val="000000"/>
        </w:rPr>
      </w:pPr>
      <w:r w:rsidRPr="00602F5F">
        <w:rPr>
          <w:bCs/>
          <w:iCs/>
          <w:color w:val="000000"/>
        </w:rPr>
        <w:t>не раскрыто основное содержание учебного материала;</w:t>
      </w:r>
    </w:p>
    <w:p w:rsidR="00BA5EEA" w:rsidRPr="00602F5F" w:rsidRDefault="00BA5EEA" w:rsidP="00BA5EEA">
      <w:pPr>
        <w:pStyle w:val="ac"/>
        <w:widowControl w:val="0"/>
        <w:numPr>
          <w:ilvl w:val="0"/>
          <w:numId w:val="42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before="120"/>
        <w:ind w:right="-550"/>
        <w:jc w:val="both"/>
        <w:rPr>
          <w:bCs/>
          <w:iCs/>
          <w:color w:val="000000"/>
        </w:rPr>
      </w:pPr>
      <w:r w:rsidRPr="00602F5F">
        <w:rPr>
          <w:bCs/>
          <w:iCs/>
          <w:color w:val="000000"/>
        </w:rPr>
        <w:t>обнаружено незнание учеником большей или наиболее важной части учебного материала;</w:t>
      </w:r>
    </w:p>
    <w:p w:rsidR="00BA5EEA" w:rsidRPr="00602F5F" w:rsidRDefault="00BA5EEA" w:rsidP="00BA5EEA">
      <w:pPr>
        <w:pStyle w:val="ac"/>
        <w:widowControl w:val="0"/>
        <w:numPr>
          <w:ilvl w:val="0"/>
          <w:numId w:val="42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before="120"/>
        <w:ind w:right="-550"/>
        <w:jc w:val="both"/>
        <w:rPr>
          <w:bCs/>
          <w:iCs/>
          <w:color w:val="000000"/>
        </w:rPr>
      </w:pPr>
      <w:r w:rsidRPr="00602F5F">
        <w:rPr>
          <w:bCs/>
          <w:iCs/>
          <w:color w:val="000000"/>
        </w:rPr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BA5EEA" w:rsidRPr="00602F5F" w:rsidRDefault="00BA5EEA" w:rsidP="00BA5EEA">
      <w:pPr>
        <w:tabs>
          <w:tab w:val="left" w:pos="540"/>
        </w:tabs>
        <w:spacing w:before="120"/>
        <w:ind w:right="-550"/>
        <w:rPr>
          <w:b/>
          <w:color w:val="000000"/>
        </w:rPr>
      </w:pPr>
      <w:r w:rsidRPr="00602F5F">
        <w:rPr>
          <w:b/>
          <w:color w:val="000000"/>
        </w:rPr>
        <w:t>Отметка «1» ставится, если:</w:t>
      </w:r>
    </w:p>
    <w:p w:rsidR="00BA5EEA" w:rsidRPr="00602F5F" w:rsidRDefault="00BA5EEA" w:rsidP="00BA5EEA">
      <w:pPr>
        <w:widowControl w:val="0"/>
        <w:tabs>
          <w:tab w:val="left" w:pos="540"/>
        </w:tabs>
        <w:autoSpaceDE w:val="0"/>
        <w:autoSpaceDN w:val="0"/>
        <w:adjustRightInd w:val="0"/>
        <w:spacing w:before="120"/>
        <w:ind w:right="-550"/>
        <w:jc w:val="both"/>
        <w:rPr>
          <w:color w:val="000000"/>
        </w:rPr>
      </w:pPr>
      <w:r>
        <w:rPr>
          <w:color w:val="000000"/>
        </w:rPr>
        <w:t xml:space="preserve"> - </w:t>
      </w:r>
      <w:r w:rsidRPr="00602F5F">
        <w:rPr>
          <w:color w:val="000000"/>
        </w:rPr>
        <w:t>ученик обнаружил полное незнание и непонимание изучаемого учебного материала или не смог ответить ни на один из поставленных вопросов по изученному материалу.</w:t>
      </w:r>
    </w:p>
    <w:p w:rsidR="00BA5EEA" w:rsidRPr="00602F5F" w:rsidRDefault="00BA5EEA" w:rsidP="00BA5EEA">
      <w:pPr>
        <w:widowControl w:val="0"/>
        <w:tabs>
          <w:tab w:val="left" w:pos="540"/>
        </w:tabs>
        <w:autoSpaceDE w:val="0"/>
        <w:autoSpaceDN w:val="0"/>
        <w:adjustRightInd w:val="0"/>
        <w:spacing w:before="120"/>
        <w:ind w:right="-550"/>
        <w:jc w:val="both"/>
        <w:rPr>
          <w:color w:val="000000"/>
        </w:rPr>
      </w:pPr>
      <w:r w:rsidRPr="00602F5F">
        <w:rPr>
          <w:b/>
          <w:bCs/>
          <w:color w:val="000000"/>
          <w:u w:val="single"/>
        </w:rPr>
        <w:t>Общая классификация ошибок.</w:t>
      </w:r>
    </w:p>
    <w:p w:rsidR="00BA5EEA" w:rsidRPr="00602F5F" w:rsidRDefault="00BA5EEA" w:rsidP="00BA5EEA">
      <w:pPr>
        <w:tabs>
          <w:tab w:val="left" w:pos="540"/>
        </w:tabs>
        <w:spacing w:before="120"/>
        <w:ind w:right="-550"/>
        <w:jc w:val="both"/>
        <w:rPr>
          <w:color w:val="000000"/>
        </w:rPr>
      </w:pPr>
      <w:r w:rsidRPr="00602F5F">
        <w:rPr>
          <w:color w:val="000000"/>
        </w:rPr>
        <w:t>При оценке знаний, умений и навыков обучающихся следует учитывать все ошибки (грубые и негрубые) и недочёты.</w:t>
      </w:r>
    </w:p>
    <w:p w:rsidR="00BA5EEA" w:rsidRPr="00602F5F" w:rsidRDefault="00BA5EEA" w:rsidP="00BA5EEA">
      <w:pPr>
        <w:tabs>
          <w:tab w:val="left" w:pos="540"/>
        </w:tabs>
        <w:ind w:right="-550"/>
        <w:jc w:val="both"/>
        <w:rPr>
          <w:b/>
          <w:bCs/>
          <w:color w:val="000000"/>
        </w:rPr>
      </w:pPr>
      <w:r w:rsidRPr="00602F5F">
        <w:rPr>
          <w:color w:val="000000"/>
        </w:rPr>
        <w:t xml:space="preserve">3.1. </w:t>
      </w:r>
      <w:r w:rsidRPr="00602F5F">
        <w:rPr>
          <w:b/>
          <w:bCs/>
          <w:color w:val="000000"/>
        </w:rPr>
        <w:t>Грубыми считаются ошибки:</w:t>
      </w:r>
    </w:p>
    <w:p w:rsidR="00BA5EEA" w:rsidRPr="00602F5F" w:rsidRDefault="00BA5EEA" w:rsidP="00BA5EEA">
      <w:pPr>
        <w:widowControl w:val="0"/>
        <w:numPr>
          <w:ilvl w:val="2"/>
          <w:numId w:val="36"/>
        </w:numPr>
        <w:tabs>
          <w:tab w:val="num" w:pos="0"/>
          <w:tab w:val="left" w:pos="540"/>
        </w:tabs>
        <w:autoSpaceDE w:val="0"/>
        <w:autoSpaceDN w:val="0"/>
        <w:adjustRightInd w:val="0"/>
        <w:ind w:left="0" w:right="-550" w:firstLine="0"/>
        <w:jc w:val="both"/>
        <w:rPr>
          <w:color w:val="000000"/>
        </w:rPr>
      </w:pPr>
      <w:r w:rsidRPr="00602F5F">
        <w:rPr>
          <w:color w:val="000000"/>
        </w:rPr>
        <w:t>незнание определения основных понятий, законов, правил, основных положений теории, незнание формул, общепринятых символов обозначений величин, единиц их измерения;</w:t>
      </w:r>
    </w:p>
    <w:p w:rsidR="00BA5EEA" w:rsidRPr="00602F5F" w:rsidRDefault="00BA5EEA" w:rsidP="00BA5EEA">
      <w:pPr>
        <w:widowControl w:val="0"/>
        <w:numPr>
          <w:ilvl w:val="2"/>
          <w:numId w:val="36"/>
        </w:numPr>
        <w:tabs>
          <w:tab w:val="num" w:pos="0"/>
          <w:tab w:val="left" w:pos="540"/>
        </w:tabs>
        <w:autoSpaceDE w:val="0"/>
        <w:autoSpaceDN w:val="0"/>
        <w:adjustRightInd w:val="0"/>
        <w:ind w:left="0" w:right="-550" w:firstLine="0"/>
        <w:jc w:val="both"/>
        <w:rPr>
          <w:color w:val="000000"/>
        </w:rPr>
      </w:pPr>
      <w:r w:rsidRPr="00602F5F">
        <w:rPr>
          <w:color w:val="000000"/>
        </w:rPr>
        <w:t>незнание наименований единиц измерения;</w:t>
      </w:r>
    </w:p>
    <w:p w:rsidR="00BA5EEA" w:rsidRPr="00602F5F" w:rsidRDefault="00BA5EEA" w:rsidP="00BA5EEA">
      <w:pPr>
        <w:widowControl w:val="0"/>
        <w:numPr>
          <w:ilvl w:val="2"/>
          <w:numId w:val="36"/>
        </w:numPr>
        <w:tabs>
          <w:tab w:val="num" w:pos="0"/>
          <w:tab w:val="left" w:pos="540"/>
        </w:tabs>
        <w:autoSpaceDE w:val="0"/>
        <w:autoSpaceDN w:val="0"/>
        <w:adjustRightInd w:val="0"/>
        <w:ind w:left="0" w:right="-550" w:firstLine="0"/>
        <w:jc w:val="both"/>
        <w:rPr>
          <w:color w:val="000000"/>
        </w:rPr>
      </w:pPr>
      <w:r w:rsidRPr="00602F5F">
        <w:rPr>
          <w:color w:val="000000"/>
        </w:rPr>
        <w:t>неумение выделить в ответе главное;</w:t>
      </w:r>
    </w:p>
    <w:p w:rsidR="00BA5EEA" w:rsidRPr="00602F5F" w:rsidRDefault="00BA5EEA" w:rsidP="00BA5EEA">
      <w:pPr>
        <w:widowControl w:val="0"/>
        <w:numPr>
          <w:ilvl w:val="2"/>
          <w:numId w:val="36"/>
        </w:numPr>
        <w:tabs>
          <w:tab w:val="num" w:pos="0"/>
          <w:tab w:val="left" w:pos="540"/>
        </w:tabs>
        <w:autoSpaceDE w:val="0"/>
        <w:autoSpaceDN w:val="0"/>
        <w:adjustRightInd w:val="0"/>
        <w:ind w:left="0" w:right="-550" w:firstLine="0"/>
        <w:jc w:val="both"/>
        <w:rPr>
          <w:color w:val="000000"/>
        </w:rPr>
      </w:pPr>
      <w:r w:rsidRPr="00602F5F">
        <w:rPr>
          <w:color w:val="000000"/>
        </w:rPr>
        <w:t>неумение применять знания, алгоритмы для решения задач;</w:t>
      </w:r>
    </w:p>
    <w:p w:rsidR="00BA5EEA" w:rsidRPr="00602F5F" w:rsidRDefault="00BA5EEA" w:rsidP="00BA5EEA">
      <w:pPr>
        <w:widowControl w:val="0"/>
        <w:numPr>
          <w:ilvl w:val="2"/>
          <w:numId w:val="36"/>
        </w:numPr>
        <w:tabs>
          <w:tab w:val="num" w:pos="0"/>
          <w:tab w:val="left" w:pos="540"/>
        </w:tabs>
        <w:autoSpaceDE w:val="0"/>
        <w:autoSpaceDN w:val="0"/>
        <w:adjustRightInd w:val="0"/>
        <w:ind w:left="0" w:right="-550" w:firstLine="0"/>
        <w:jc w:val="both"/>
        <w:rPr>
          <w:color w:val="000000"/>
        </w:rPr>
      </w:pPr>
      <w:r w:rsidRPr="00602F5F">
        <w:rPr>
          <w:color w:val="000000"/>
        </w:rPr>
        <w:t>неумение делать выводы и обобщения;</w:t>
      </w:r>
    </w:p>
    <w:p w:rsidR="00BA5EEA" w:rsidRPr="00602F5F" w:rsidRDefault="00BA5EEA" w:rsidP="00BA5EEA">
      <w:pPr>
        <w:widowControl w:val="0"/>
        <w:numPr>
          <w:ilvl w:val="2"/>
          <w:numId w:val="36"/>
        </w:numPr>
        <w:tabs>
          <w:tab w:val="num" w:pos="0"/>
          <w:tab w:val="left" w:pos="540"/>
        </w:tabs>
        <w:autoSpaceDE w:val="0"/>
        <w:autoSpaceDN w:val="0"/>
        <w:adjustRightInd w:val="0"/>
        <w:ind w:left="0" w:right="-550" w:firstLine="0"/>
        <w:jc w:val="both"/>
        <w:rPr>
          <w:color w:val="000000"/>
        </w:rPr>
      </w:pPr>
      <w:r w:rsidRPr="00602F5F">
        <w:rPr>
          <w:color w:val="000000"/>
        </w:rPr>
        <w:t>неумение читать и строить графики;</w:t>
      </w:r>
    </w:p>
    <w:p w:rsidR="00BA5EEA" w:rsidRPr="00602F5F" w:rsidRDefault="00BA5EEA" w:rsidP="00BA5EEA">
      <w:pPr>
        <w:widowControl w:val="0"/>
        <w:numPr>
          <w:ilvl w:val="2"/>
          <w:numId w:val="36"/>
        </w:numPr>
        <w:tabs>
          <w:tab w:val="num" w:pos="0"/>
          <w:tab w:val="left" w:pos="540"/>
        </w:tabs>
        <w:autoSpaceDE w:val="0"/>
        <w:autoSpaceDN w:val="0"/>
        <w:adjustRightInd w:val="0"/>
        <w:ind w:left="0" w:right="-550" w:firstLine="0"/>
        <w:jc w:val="both"/>
        <w:rPr>
          <w:color w:val="000000"/>
        </w:rPr>
      </w:pPr>
      <w:r w:rsidRPr="00602F5F">
        <w:rPr>
          <w:color w:val="000000"/>
        </w:rPr>
        <w:t>неумение пользоваться первоисточниками, учебником и справочниками;</w:t>
      </w:r>
    </w:p>
    <w:p w:rsidR="00BA5EEA" w:rsidRPr="00602F5F" w:rsidRDefault="00BA5EEA" w:rsidP="00BA5EEA">
      <w:pPr>
        <w:widowControl w:val="0"/>
        <w:numPr>
          <w:ilvl w:val="2"/>
          <w:numId w:val="36"/>
        </w:numPr>
        <w:tabs>
          <w:tab w:val="num" w:pos="0"/>
          <w:tab w:val="left" w:pos="540"/>
        </w:tabs>
        <w:autoSpaceDE w:val="0"/>
        <w:autoSpaceDN w:val="0"/>
        <w:adjustRightInd w:val="0"/>
        <w:ind w:left="0" w:right="-550" w:firstLine="0"/>
        <w:jc w:val="both"/>
        <w:rPr>
          <w:color w:val="000000"/>
        </w:rPr>
      </w:pPr>
      <w:r w:rsidRPr="00602F5F">
        <w:rPr>
          <w:color w:val="000000"/>
        </w:rPr>
        <w:t>потеря корня или сохранение постороннего корня;</w:t>
      </w:r>
    </w:p>
    <w:p w:rsidR="00BA5EEA" w:rsidRPr="00602F5F" w:rsidRDefault="00BA5EEA" w:rsidP="00BA5EEA">
      <w:pPr>
        <w:widowControl w:val="0"/>
        <w:numPr>
          <w:ilvl w:val="2"/>
          <w:numId w:val="36"/>
        </w:numPr>
        <w:tabs>
          <w:tab w:val="num" w:pos="0"/>
          <w:tab w:val="left" w:pos="540"/>
        </w:tabs>
        <w:autoSpaceDE w:val="0"/>
        <w:autoSpaceDN w:val="0"/>
        <w:adjustRightInd w:val="0"/>
        <w:ind w:left="0" w:right="-550" w:firstLine="0"/>
        <w:jc w:val="both"/>
        <w:rPr>
          <w:color w:val="000000"/>
        </w:rPr>
      </w:pPr>
      <w:r w:rsidRPr="00602F5F">
        <w:rPr>
          <w:color w:val="000000"/>
        </w:rPr>
        <w:lastRenderedPageBreak/>
        <w:t>отбрасывание без объяснений одного из них;</w:t>
      </w:r>
    </w:p>
    <w:p w:rsidR="00BA5EEA" w:rsidRPr="00602F5F" w:rsidRDefault="00BA5EEA" w:rsidP="00BA5EEA">
      <w:pPr>
        <w:widowControl w:val="0"/>
        <w:numPr>
          <w:ilvl w:val="2"/>
          <w:numId w:val="36"/>
        </w:numPr>
        <w:tabs>
          <w:tab w:val="num" w:pos="0"/>
          <w:tab w:val="left" w:pos="540"/>
        </w:tabs>
        <w:autoSpaceDE w:val="0"/>
        <w:autoSpaceDN w:val="0"/>
        <w:adjustRightInd w:val="0"/>
        <w:ind w:left="0" w:right="-550" w:firstLine="0"/>
        <w:jc w:val="both"/>
        <w:rPr>
          <w:color w:val="000000"/>
        </w:rPr>
      </w:pPr>
      <w:r w:rsidRPr="00602F5F">
        <w:rPr>
          <w:color w:val="000000"/>
        </w:rPr>
        <w:t>равнозначные им ошибки;</w:t>
      </w:r>
    </w:p>
    <w:p w:rsidR="00BA5EEA" w:rsidRPr="00602F5F" w:rsidRDefault="00BA5EEA" w:rsidP="00BA5EEA">
      <w:pPr>
        <w:widowControl w:val="0"/>
        <w:numPr>
          <w:ilvl w:val="2"/>
          <w:numId w:val="36"/>
        </w:numPr>
        <w:tabs>
          <w:tab w:val="num" w:pos="0"/>
          <w:tab w:val="left" w:pos="540"/>
        </w:tabs>
        <w:autoSpaceDE w:val="0"/>
        <w:autoSpaceDN w:val="0"/>
        <w:adjustRightInd w:val="0"/>
        <w:ind w:left="0" w:right="-550" w:firstLine="0"/>
        <w:jc w:val="both"/>
        <w:rPr>
          <w:color w:val="000000"/>
        </w:rPr>
      </w:pPr>
      <w:r w:rsidRPr="00602F5F">
        <w:rPr>
          <w:color w:val="000000"/>
        </w:rPr>
        <w:t>вычислительные ошибки, если они не являются опиской;</w:t>
      </w:r>
    </w:p>
    <w:p w:rsidR="00BA5EEA" w:rsidRPr="00602F5F" w:rsidRDefault="00BA5EEA" w:rsidP="00BA5EEA">
      <w:pPr>
        <w:widowControl w:val="0"/>
        <w:numPr>
          <w:ilvl w:val="2"/>
          <w:numId w:val="36"/>
        </w:numPr>
        <w:tabs>
          <w:tab w:val="num" w:pos="0"/>
          <w:tab w:val="left" w:pos="540"/>
        </w:tabs>
        <w:autoSpaceDE w:val="0"/>
        <w:autoSpaceDN w:val="0"/>
        <w:adjustRightInd w:val="0"/>
        <w:ind w:left="0" w:right="-550" w:firstLine="0"/>
        <w:jc w:val="both"/>
        <w:rPr>
          <w:color w:val="000000"/>
        </w:rPr>
      </w:pPr>
      <w:r w:rsidRPr="00602F5F">
        <w:rPr>
          <w:color w:val="000000"/>
        </w:rPr>
        <w:t xml:space="preserve"> логические ошибки.</w:t>
      </w:r>
    </w:p>
    <w:p w:rsidR="00BA5EEA" w:rsidRPr="00602F5F" w:rsidRDefault="00BA5EEA" w:rsidP="00BA5EEA">
      <w:pPr>
        <w:tabs>
          <w:tab w:val="left" w:pos="540"/>
        </w:tabs>
        <w:ind w:right="-550"/>
        <w:jc w:val="both"/>
        <w:rPr>
          <w:color w:val="000000"/>
        </w:rPr>
      </w:pPr>
      <w:r w:rsidRPr="00602F5F">
        <w:rPr>
          <w:color w:val="000000"/>
        </w:rPr>
        <w:t xml:space="preserve">3.2. К </w:t>
      </w:r>
      <w:r w:rsidRPr="00602F5F">
        <w:rPr>
          <w:b/>
          <w:bCs/>
          <w:color w:val="000000"/>
        </w:rPr>
        <w:t>негрубым ошибкам</w:t>
      </w:r>
      <w:r w:rsidRPr="00602F5F">
        <w:rPr>
          <w:color w:val="000000"/>
        </w:rPr>
        <w:t xml:space="preserve"> следует отнести:</w:t>
      </w:r>
    </w:p>
    <w:p w:rsidR="00BA5EEA" w:rsidRPr="00602F5F" w:rsidRDefault="00BA5EEA" w:rsidP="00BA5EEA">
      <w:pPr>
        <w:widowControl w:val="0"/>
        <w:numPr>
          <w:ilvl w:val="2"/>
          <w:numId w:val="36"/>
        </w:numPr>
        <w:tabs>
          <w:tab w:val="num" w:pos="0"/>
          <w:tab w:val="left" w:pos="540"/>
        </w:tabs>
        <w:autoSpaceDE w:val="0"/>
        <w:autoSpaceDN w:val="0"/>
        <w:adjustRightInd w:val="0"/>
        <w:ind w:left="0" w:right="-550" w:firstLine="0"/>
        <w:jc w:val="both"/>
        <w:rPr>
          <w:color w:val="000000"/>
        </w:rPr>
      </w:pPr>
      <w:r w:rsidRPr="00602F5F">
        <w:rPr>
          <w:color w:val="000000"/>
        </w:rPr>
        <w:t xml:space="preserve">неточность формулировок, определений, понятий, теорий, вызванная неполнотой охвата основных признаков определяемого понятия или заменой одного - двух из этих признаков </w:t>
      </w:r>
      <w:proofErr w:type="gramStart"/>
      <w:r w:rsidRPr="00602F5F">
        <w:rPr>
          <w:color w:val="000000"/>
        </w:rPr>
        <w:t>второстепенными</w:t>
      </w:r>
      <w:proofErr w:type="gramEnd"/>
      <w:r w:rsidRPr="00602F5F">
        <w:rPr>
          <w:color w:val="000000"/>
        </w:rPr>
        <w:t>;</w:t>
      </w:r>
    </w:p>
    <w:p w:rsidR="00BA5EEA" w:rsidRPr="00602F5F" w:rsidRDefault="00BA5EEA" w:rsidP="00BA5EEA">
      <w:pPr>
        <w:widowControl w:val="0"/>
        <w:numPr>
          <w:ilvl w:val="2"/>
          <w:numId w:val="36"/>
        </w:numPr>
        <w:tabs>
          <w:tab w:val="num" w:pos="0"/>
          <w:tab w:val="left" w:pos="540"/>
        </w:tabs>
        <w:autoSpaceDE w:val="0"/>
        <w:autoSpaceDN w:val="0"/>
        <w:adjustRightInd w:val="0"/>
        <w:ind w:left="0" w:right="-550" w:firstLine="0"/>
        <w:jc w:val="both"/>
        <w:rPr>
          <w:color w:val="000000"/>
        </w:rPr>
      </w:pPr>
      <w:r w:rsidRPr="00602F5F">
        <w:rPr>
          <w:color w:val="000000"/>
        </w:rPr>
        <w:t>неточность графика;</w:t>
      </w:r>
    </w:p>
    <w:p w:rsidR="00BA5EEA" w:rsidRPr="00602F5F" w:rsidRDefault="00BA5EEA" w:rsidP="00BA5EEA">
      <w:pPr>
        <w:widowControl w:val="0"/>
        <w:numPr>
          <w:ilvl w:val="2"/>
          <w:numId w:val="36"/>
        </w:numPr>
        <w:tabs>
          <w:tab w:val="num" w:pos="0"/>
          <w:tab w:val="left" w:pos="540"/>
        </w:tabs>
        <w:autoSpaceDE w:val="0"/>
        <w:autoSpaceDN w:val="0"/>
        <w:adjustRightInd w:val="0"/>
        <w:ind w:left="0" w:right="-550" w:firstLine="0"/>
        <w:jc w:val="both"/>
        <w:rPr>
          <w:color w:val="000000"/>
        </w:rPr>
      </w:pPr>
      <w:r w:rsidRPr="00602F5F">
        <w:rPr>
          <w:color w:val="000000"/>
        </w:rPr>
        <w:t xml:space="preserve">нерациональный метод решения задачи или недостаточно продуманный план ответа (нарушение логики, подмена отдельных основных вопросов </w:t>
      </w:r>
      <w:proofErr w:type="gramStart"/>
      <w:r w:rsidRPr="00602F5F">
        <w:rPr>
          <w:color w:val="000000"/>
        </w:rPr>
        <w:t>второстепенными</w:t>
      </w:r>
      <w:proofErr w:type="gramEnd"/>
      <w:r w:rsidRPr="00602F5F">
        <w:rPr>
          <w:color w:val="000000"/>
        </w:rPr>
        <w:t>);</w:t>
      </w:r>
    </w:p>
    <w:p w:rsidR="00BA5EEA" w:rsidRPr="00602F5F" w:rsidRDefault="00BA5EEA" w:rsidP="00BA5EEA">
      <w:pPr>
        <w:widowControl w:val="0"/>
        <w:numPr>
          <w:ilvl w:val="2"/>
          <w:numId w:val="36"/>
        </w:numPr>
        <w:tabs>
          <w:tab w:val="num" w:pos="0"/>
          <w:tab w:val="left" w:pos="540"/>
        </w:tabs>
        <w:autoSpaceDE w:val="0"/>
        <w:autoSpaceDN w:val="0"/>
        <w:adjustRightInd w:val="0"/>
        <w:ind w:left="0" w:right="-550" w:firstLine="0"/>
        <w:jc w:val="both"/>
        <w:rPr>
          <w:color w:val="000000"/>
        </w:rPr>
      </w:pPr>
      <w:r w:rsidRPr="00602F5F">
        <w:rPr>
          <w:color w:val="000000"/>
        </w:rPr>
        <w:t>нерациональные методы работы со справочной и другой литературой;</w:t>
      </w:r>
    </w:p>
    <w:p w:rsidR="00BA5EEA" w:rsidRPr="00602F5F" w:rsidRDefault="00BA5EEA" w:rsidP="00BA5EEA">
      <w:pPr>
        <w:widowControl w:val="0"/>
        <w:numPr>
          <w:ilvl w:val="2"/>
          <w:numId w:val="36"/>
        </w:numPr>
        <w:tabs>
          <w:tab w:val="num" w:pos="0"/>
          <w:tab w:val="left" w:pos="540"/>
        </w:tabs>
        <w:autoSpaceDE w:val="0"/>
        <w:autoSpaceDN w:val="0"/>
        <w:adjustRightInd w:val="0"/>
        <w:ind w:left="0" w:right="-550" w:firstLine="0"/>
        <w:jc w:val="both"/>
        <w:rPr>
          <w:color w:val="000000"/>
        </w:rPr>
      </w:pPr>
      <w:r w:rsidRPr="00602F5F">
        <w:rPr>
          <w:color w:val="000000"/>
        </w:rPr>
        <w:t>неумение решать задачи, выполнять задания в общем виде.</w:t>
      </w:r>
    </w:p>
    <w:p w:rsidR="00BA5EEA" w:rsidRPr="00602F5F" w:rsidRDefault="00BA5EEA" w:rsidP="00BA5EEA">
      <w:pPr>
        <w:tabs>
          <w:tab w:val="left" w:pos="540"/>
        </w:tabs>
        <w:ind w:right="-550"/>
        <w:jc w:val="both"/>
        <w:rPr>
          <w:color w:val="000000"/>
        </w:rPr>
      </w:pPr>
      <w:r w:rsidRPr="00602F5F">
        <w:rPr>
          <w:color w:val="000000"/>
        </w:rPr>
        <w:t xml:space="preserve">3.3. </w:t>
      </w:r>
      <w:r w:rsidRPr="00602F5F">
        <w:rPr>
          <w:b/>
          <w:bCs/>
          <w:color w:val="000000"/>
        </w:rPr>
        <w:t>Недочетами</w:t>
      </w:r>
      <w:r w:rsidRPr="00602F5F">
        <w:rPr>
          <w:color w:val="000000"/>
        </w:rPr>
        <w:t xml:space="preserve"> являются:</w:t>
      </w:r>
    </w:p>
    <w:p w:rsidR="00BA5EEA" w:rsidRPr="00602F5F" w:rsidRDefault="00BA5EEA" w:rsidP="00BA5EEA">
      <w:pPr>
        <w:widowControl w:val="0"/>
        <w:numPr>
          <w:ilvl w:val="2"/>
          <w:numId w:val="36"/>
        </w:numPr>
        <w:tabs>
          <w:tab w:val="num" w:pos="0"/>
          <w:tab w:val="left" w:pos="540"/>
        </w:tabs>
        <w:autoSpaceDE w:val="0"/>
        <w:autoSpaceDN w:val="0"/>
        <w:adjustRightInd w:val="0"/>
        <w:ind w:left="0" w:right="-550" w:firstLine="0"/>
        <w:jc w:val="both"/>
        <w:rPr>
          <w:color w:val="000000"/>
        </w:rPr>
      </w:pPr>
      <w:r w:rsidRPr="00602F5F">
        <w:rPr>
          <w:color w:val="000000"/>
        </w:rPr>
        <w:t>нерациональные приемы вычислений и преобразований;</w:t>
      </w:r>
    </w:p>
    <w:p w:rsidR="00BA5EEA" w:rsidRPr="00602F5F" w:rsidRDefault="00BA5EEA" w:rsidP="00BA5EEA">
      <w:pPr>
        <w:widowControl w:val="0"/>
        <w:numPr>
          <w:ilvl w:val="2"/>
          <w:numId w:val="36"/>
        </w:numPr>
        <w:tabs>
          <w:tab w:val="num" w:pos="0"/>
          <w:tab w:val="left" w:pos="540"/>
        </w:tabs>
        <w:autoSpaceDE w:val="0"/>
        <w:autoSpaceDN w:val="0"/>
        <w:adjustRightInd w:val="0"/>
        <w:ind w:left="0" w:right="-550" w:firstLine="0"/>
        <w:jc w:val="both"/>
        <w:rPr>
          <w:color w:val="000000"/>
        </w:rPr>
      </w:pPr>
      <w:r w:rsidRPr="00602F5F">
        <w:rPr>
          <w:color w:val="000000"/>
        </w:rPr>
        <w:t>небрежное выполнение записей, чертежей, схем, графиков.</w:t>
      </w:r>
    </w:p>
    <w:p w:rsidR="00BA5EEA" w:rsidRPr="00602F5F" w:rsidRDefault="00BA5EEA" w:rsidP="00BA5EEA">
      <w:pPr>
        <w:ind w:left="-900" w:firstLine="567"/>
        <w:jc w:val="center"/>
        <w:rPr>
          <w:b/>
          <w:color w:val="000000"/>
        </w:rPr>
      </w:pPr>
      <w:r w:rsidRPr="00602F5F">
        <w:rPr>
          <w:b/>
          <w:color w:val="000000"/>
        </w:rPr>
        <w:t xml:space="preserve">Критерии оценки тестов </w:t>
      </w:r>
    </w:p>
    <w:p w:rsidR="00BA5EEA" w:rsidRPr="00602F5F" w:rsidRDefault="00BA5EEA" w:rsidP="00BA5EEA">
      <w:pPr>
        <w:spacing w:before="120"/>
        <w:ind w:firstLine="567"/>
        <w:rPr>
          <w:color w:val="000000"/>
        </w:rPr>
      </w:pPr>
      <w:r w:rsidRPr="00602F5F">
        <w:rPr>
          <w:b/>
          <w:color w:val="000000"/>
        </w:rPr>
        <w:t xml:space="preserve">За </w:t>
      </w:r>
      <w:r w:rsidRPr="00602F5F">
        <w:rPr>
          <w:color w:val="000000"/>
        </w:rPr>
        <w:t>каждое верно решенное задание первой части учащимся начисляется 1 балл. Задания второй части имеют разный вес в зависимости от их относительной сложности в работе. При верном выполнении заданий второй части учащиеся получает за задание 17- 2 балла, за задание 18 и 19 – по 3 балла. За задания 20 и 21 – по 4 балла.</w:t>
      </w:r>
    </w:p>
    <w:p w:rsidR="00BA5EEA" w:rsidRPr="00602F5F" w:rsidRDefault="00BA5EEA" w:rsidP="00BA5EEA">
      <w:pPr>
        <w:spacing w:before="120"/>
        <w:ind w:firstLine="567"/>
        <w:rPr>
          <w:color w:val="000000"/>
        </w:rPr>
      </w:pPr>
      <w:r w:rsidRPr="00602F5F">
        <w:rPr>
          <w:color w:val="000000"/>
        </w:rPr>
        <w:t xml:space="preserve">В итоге за первую часть максимально можно получить 16 баллов. За вторую -16 баллов. За работу в целом -32 балла. Для получения положительной оценки ученику достаточно  за 90 минут выполнить </w:t>
      </w:r>
      <w:proofErr w:type="gramStart"/>
      <w:r w:rsidRPr="00602F5F">
        <w:rPr>
          <w:color w:val="000000"/>
        </w:rPr>
        <w:t>верно</w:t>
      </w:r>
      <w:proofErr w:type="gramEnd"/>
      <w:r w:rsidRPr="00602F5F">
        <w:rPr>
          <w:color w:val="000000"/>
        </w:rPr>
        <w:t xml:space="preserve"> 8 заданий первой части работы.</w:t>
      </w:r>
    </w:p>
    <w:p w:rsidR="00BA5EEA" w:rsidRPr="00602F5F" w:rsidRDefault="00BA5EEA" w:rsidP="00BA5EEA">
      <w:pPr>
        <w:spacing w:before="120"/>
        <w:ind w:left="-900" w:firstLine="567"/>
        <w:jc w:val="center"/>
        <w:rPr>
          <w:color w:val="000000"/>
        </w:rPr>
      </w:pPr>
      <w:r w:rsidRPr="00602F5F">
        <w:rPr>
          <w:color w:val="000000"/>
        </w:rPr>
        <w:t>Схема перевода общего балла в 5-бальную шкалу отметок.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4"/>
        <w:gridCol w:w="2254"/>
        <w:gridCol w:w="2043"/>
        <w:gridCol w:w="2043"/>
        <w:gridCol w:w="1987"/>
      </w:tblGrid>
      <w:tr w:rsidR="00BA5EEA" w:rsidRPr="00602F5F" w:rsidTr="009B0F49">
        <w:tc>
          <w:tcPr>
            <w:tcW w:w="2957" w:type="dxa"/>
            <w:vMerge w:val="restart"/>
            <w:shd w:val="clear" w:color="auto" w:fill="auto"/>
          </w:tcPr>
          <w:p w:rsidR="00BA5EEA" w:rsidRPr="00602F5F" w:rsidRDefault="00BA5EEA" w:rsidP="009B0F49">
            <w:pPr>
              <w:spacing w:before="120"/>
              <w:jc w:val="center"/>
              <w:rPr>
                <w:color w:val="000000"/>
              </w:rPr>
            </w:pPr>
            <w:r w:rsidRPr="00602F5F">
              <w:rPr>
                <w:color w:val="000000"/>
              </w:rPr>
              <w:t>Общий балл</w:t>
            </w:r>
          </w:p>
        </w:tc>
        <w:tc>
          <w:tcPr>
            <w:tcW w:w="2957" w:type="dxa"/>
            <w:vMerge w:val="restart"/>
            <w:shd w:val="clear" w:color="auto" w:fill="auto"/>
          </w:tcPr>
          <w:p w:rsidR="00BA5EEA" w:rsidRPr="00602F5F" w:rsidRDefault="00BA5EEA" w:rsidP="009B0F49">
            <w:pPr>
              <w:spacing w:before="120"/>
              <w:jc w:val="center"/>
              <w:rPr>
                <w:color w:val="000000"/>
              </w:rPr>
            </w:pPr>
            <w:r w:rsidRPr="00602F5F">
              <w:rPr>
                <w:color w:val="000000"/>
              </w:rPr>
              <w:t>Выполнено менее 8 заданий первой части</w:t>
            </w:r>
          </w:p>
        </w:tc>
        <w:tc>
          <w:tcPr>
            <w:tcW w:w="8872" w:type="dxa"/>
            <w:gridSpan w:val="3"/>
            <w:shd w:val="clear" w:color="auto" w:fill="auto"/>
          </w:tcPr>
          <w:p w:rsidR="00BA5EEA" w:rsidRPr="00602F5F" w:rsidRDefault="00BA5EEA" w:rsidP="009B0F49">
            <w:pPr>
              <w:spacing w:before="120"/>
              <w:jc w:val="center"/>
              <w:rPr>
                <w:color w:val="000000"/>
              </w:rPr>
            </w:pPr>
            <w:r w:rsidRPr="00602F5F">
              <w:rPr>
                <w:color w:val="000000"/>
              </w:rPr>
              <w:t>При выполнении минимального критерия</w:t>
            </w:r>
          </w:p>
        </w:tc>
      </w:tr>
      <w:tr w:rsidR="00BA5EEA" w:rsidRPr="00602F5F" w:rsidTr="009B0F49">
        <w:tc>
          <w:tcPr>
            <w:tcW w:w="2957" w:type="dxa"/>
            <w:vMerge/>
            <w:shd w:val="clear" w:color="auto" w:fill="auto"/>
          </w:tcPr>
          <w:p w:rsidR="00BA5EEA" w:rsidRPr="00602F5F" w:rsidRDefault="00BA5EEA" w:rsidP="009B0F49">
            <w:pPr>
              <w:spacing w:before="120"/>
              <w:jc w:val="center"/>
              <w:rPr>
                <w:color w:val="000000"/>
              </w:rPr>
            </w:pPr>
          </w:p>
        </w:tc>
        <w:tc>
          <w:tcPr>
            <w:tcW w:w="2957" w:type="dxa"/>
            <w:vMerge/>
            <w:shd w:val="clear" w:color="auto" w:fill="auto"/>
          </w:tcPr>
          <w:p w:rsidR="00BA5EEA" w:rsidRPr="00602F5F" w:rsidRDefault="00BA5EEA" w:rsidP="009B0F49">
            <w:pPr>
              <w:spacing w:before="120"/>
              <w:jc w:val="center"/>
              <w:rPr>
                <w:color w:val="000000"/>
              </w:rPr>
            </w:pPr>
          </w:p>
        </w:tc>
        <w:tc>
          <w:tcPr>
            <w:tcW w:w="2957" w:type="dxa"/>
            <w:shd w:val="clear" w:color="auto" w:fill="auto"/>
          </w:tcPr>
          <w:p w:rsidR="00BA5EEA" w:rsidRPr="00602F5F" w:rsidRDefault="00BA5EEA" w:rsidP="009B0F49">
            <w:pPr>
              <w:spacing w:before="120"/>
              <w:jc w:val="center"/>
              <w:rPr>
                <w:color w:val="000000"/>
              </w:rPr>
            </w:pPr>
            <w:r w:rsidRPr="00602F5F">
              <w:rPr>
                <w:color w:val="000000"/>
              </w:rPr>
              <w:t>8-12 баллов</w:t>
            </w:r>
          </w:p>
        </w:tc>
        <w:tc>
          <w:tcPr>
            <w:tcW w:w="2957" w:type="dxa"/>
            <w:shd w:val="clear" w:color="auto" w:fill="auto"/>
          </w:tcPr>
          <w:p w:rsidR="00BA5EEA" w:rsidRPr="00602F5F" w:rsidRDefault="00BA5EEA" w:rsidP="009B0F49">
            <w:pPr>
              <w:spacing w:before="120"/>
              <w:jc w:val="center"/>
              <w:rPr>
                <w:color w:val="000000"/>
              </w:rPr>
            </w:pPr>
            <w:r w:rsidRPr="00602F5F">
              <w:rPr>
                <w:color w:val="000000"/>
              </w:rPr>
              <w:t>13-19 баллов</w:t>
            </w:r>
          </w:p>
        </w:tc>
        <w:tc>
          <w:tcPr>
            <w:tcW w:w="2958" w:type="dxa"/>
            <w:shd w:val="clear" w:color="auto" w:fill="auto"/>
          </w:tcPr>
          <w:p w:rsidR="00BA5EEA" w:rsidRPr="00602F5F" w:rsidRDefault="00BA5EEA" w:rsidP="009B0F49">
            <w:pPr>
              <w:spacing w:before="120"/>
              <w:jc w:val="center"/>
              <w:rPr>
                <w:color w:val="000000"/>
              </w:rPr>
            </w:pPr>
            <w:r w:rsidRPr="00602F5F">
              <w:rPr>
                <w:color w:val="000000"/>
              </w:rPr>
              <w:t>20-32 балла</w:t>
            </w:r>
          </w:p>
        </w:tc>
      </w:tr>
      <w:tr w:rsidR="00BA5EEA" w:rsidRPr="00602F5F" w:rsidTr="009B0F49">
        <w:tc>
          <w:tcPr>
            <w:tcW w:w="2957" w:type="dxa"/>
            <w:shd w:val="clear" w:color="auto" w:fill="auto"/>
          </w:tcPr>
          <w:p w:rsidR="00BA5EEA" w:rsidRPr="00602F5F" w:rsidRDefault="00BA5EEA" w:rsidP="009B0F49">
            <w:pPr>
              <w:spacing w:before="120"/>
              <w:jc w:val="center"/>
              <w:rPr>
                <w:color w:val="000000"/>
              </w:rPr>
            </w:pPr>
            <w:r w:rsidRPr="00602F5F">
              <w:rPr>
                <w:color w:val="000000"/>
              </w:rPr>
              <w:t>отметка</w:t>
            </w:r>
          </w:p>
        </w:tc>
        <w:tc>
          <w:tcPr>
            <w:tcW w:w="2957" w:type="dxa"/>
            <w:shd w:val="clear" w:color="auto" w:fill="auto"/>
          </w:tcPr>
          <w:p w:rsidR="00BA5EEA" w:rsidRPr="00602F5F" w:rsidRDefault="00BA5EEA" w:rsidP="009B0F49">
            <w:pPr>
              <w:spacing w:before="120"/>
              <w:jc w:val="center"/>
              <w:rPr>
                <w:color w:val="000000"/>
              </w:rPr>
            </w:pPr>
            <w:r w:rsidRPr="00602F5F">
              <w:rPr>
                <w:color w:val="000000"/>
              </w:rPr>
              <w:t>2</w:t>
            </w:r>
          </w:p>
        </w:tc>
        <w:tc>
          <w:tcPr>
            <w:tcW w:w="2957" w:type="dxa"/>
            <w:shd w:val="clear" w:color="auto" w:fill="auto"/>
          </w:tcPr>
          <w:p w:rsidR="00BA5EEA" w:rsidRPr="00602F5F" w:rsidRDefault="00BA5EEA" w:rsidP="009B0F49">
            <w:pPr>
              <w:spacing w:before="120"/>
              <w:jc w:val="center"/>
              <w:rPr>
                <w:color w:val="000000"/>
              </w:rPr>
            </w:pPr>
            <w:r w:rsidRPr="00602F5F">
              <w:rPr>
                <w:color w:val="000000"/>
              </w:rPr>
              <w:t>3</w:t>
            </w:r>
          </w:p>
        </w:tc>
        <w:tc>
          <w:tcPr>
            <w:tcW w:w="2957" w:type="dxa"/>
            <w:shd w:val="clear" w:color="auto" w:fill="auto"/>
          </w:tcPr>
          <w:p w:rsidR="00BA5EEA" w:rsidRPr="00602F5F" w:rsidRDefault="00BA5EEA" w:rsidP="009B0F49">
            <w:pPr>
              <w:spacing w:before="120"/>
              <w:jc w:val="center"/>
              <w:rPr>
                <w:color w:val="000000"/>
              </w:rPr>
            </w:pPr>
            <w:r w:rsidRPr="00602F5F">
              <w:rPr>
                <w:color w:val="000000"/>
              </w:rPr>
              <w:t>4</w:t>
            </w:r>
          </w:p>
        </w:tc>
        <w:tc>
          <w:tcPr>
            <w:tcW w:w="2958" w:type="dxa"/>
            <w:shd w:val="clear" w:color="auto" w:fill="auto"/>
          </w:tcPr>
          <w:p w:rsidR="00BA5EEA" w:rsidRPr="00602F5F" w:rsidRDefault="00BA5EEA" w:rsidP="009B0F49">
            <w:pPr>
              <w:spacing w:before="120"/>
              <w:jc w:val="center"/>
              <w:rPr>
                <w:color w:val="000000"/>
              </w:rPr>
            </w:pPr>
            <w:r w:rsidRPr="00602F5F">
              <w:rPr>
                <w:color w:val="000000"/>
              </w:rPr>
              <w:t>5</w:t>
            </w:r>
          </w:p>
        </w:tc>
      </w:tr>
    </w:tbl>
    <w:p w:rsidR="00284CDE" w:rsidRPr="007D6BFD" w:rsidRDefault="00284CDE" w:rsidP="007D6BFD">
      <w:pPr>
        <w:jc w:val="both"/>
        <w:rPr>
          <w:b/>
        </w:rPr>
      </w:pPr>
    </w:p>
    <w:p w:rsidR="00C14BED" w:rsidRPr="007D6BFD" w:rsidRDefault="00C14BED" w:rsidP="007D6BFD">
      <w:pPr>
        <w:jc w:val="both"/>
        <w:rPr>
          <w:b/>
        </w:rPr>
      </w:pPr>
    </w:p>
    <w:p w:rsidR="00C14BED" w:rsidRPr="007D6BFD" w:rsidRDefault="00C14BED" w:rsidP="007D6BFD">
      <w:pPr>
        <w:shd w:val="clear" w:color="auto" w:fill="FFFFFF"/>
        <w:spacing w:line="220" w:lineRule="exact"/>
        <w:jc w:val="both"/>
        <w:outlineLvl w:val="1"/>
        <w:rPr>
          <w:b/>
          <w:kern w:val="36"/>
          <w:u w:val="single"/>
        </w:rPr>
      </w:pPr>
    </w:p>
    <w:p w:rsidR="00C14BED" w:rsidRPr="007D6BFD" w:rsidRDefault="00C14BED" w:rsidP="007D6BFD">
      <w:pPr>
        <w:shd w:val="clear" w:color="auto" w:fill="FFFFFF"/>
        <w:spacing w:line="220" w:lineRule="exact"/>
        <w:jc w:val="both"/>
        <w:outlineLvl w:val="1"/>
        <w:rPr>
          <w:b/>
          <w:kern w:val="36"/>
          <w:u w:val="single"/>
        </w:rPr>
      </w:pPr>
    </w:p>
    <w:p w:rsidR="00C14BED" w:rsidRPr="007D6BFD" w:rsidRDefault="00C14BED" w:rsidP="007D6BFD">
      <w:pPr>
        <w:shd w:val="clear" w:color="auto" w:fill="FFFFFF"/>
        <w:spacing w:line="220" w:lineRule="exact"/>
        <w:jc w:val="both"/>
        <w:outlineLvl w:val="1"/>
        <w:rPr>
          <w:b/>
          <w:kern w:val="36"/>
          <w:u w:val="single"/>
        </w:rPr>
      </w:pPr>
    </w:p>
    <w:p w:rsidR="00C14BED" w:rsidRPr="007D6BFD" w:rsidRDefault="00C14BED" w:rsidP="007D6BFD">
      <w:pPr>
        <w:shd w:val="clear" w:color="auto" w:fill="FFFFFF"/>
        <w:spacing w:line="220" w:lineRule="exact"/>
        <w:jc w:val="both"/>
        <w:outlineLvl w:val="1"/>
        <w:rPr>
          <w:b/>
          <w:kern w:val="36"/>
          <w:u w:val="single"/>
        </w:rPr>
      </w:pPr>
    </w:p>
    <w:p w:rsidR="00C14BED" w:rsidRPr="007D6BFD" w:rsidRDefault="00C14BED" w:rsidP="007D6BFD">
      <w:pPr>
        <w:shd w:val="clear" w:color="auto" w:fill="FFFFFF"/>
        <w:spacing w:line="220" w:lineRule="exact"/>
        <w:jc w:val="both"/>
        <w:outlineLvl w:val="1"/>
        <w:rPr>
          <w:b/>
          <w:kern w:val="36"/>
          <w:u w:val="single"/>
        </w:rPr>
      </w:pPr>
    </w:p>
    <w:p w:rsidR="00C14BED" w:rsidRPr="007D6BFD" w:rsidRDefault="00C14BED" w:rsidP="007D6BFD">
      <w:pPr>
        <w:shd w:val="clear" w:color="auto" w:fill="FFFFFF"/>
        <w:spacing w:line="220" w:lineRule="exact"/>
        <w:jc w:val="both"/>
        <w:outlineLvl w:val="1"/>
        <w:rPr>
          <w:b/>
          <w:kern w:val="36"/>
          <w:u w:val="single"/>
        </w:rPr>
      </w:pPr>
    </w:p>
    <w:p w:rsidR="00C14BED" w:rsidRPr="007D6BFD" w:rsidRDefault="00C14BED" w:rsidP="007D6BFD">
      <w:pPr>
        <w:shd w:val="clear" w:color="auto" w:fill="FFFFFF"/>
        <w:spacing w:line="220" w:lineRule="exact"/>
        <w:jc w:val="both"/>
        <w:outlineLvl w:val="1"/>
        <w:rPr>
          <w:b/>
          <w:kern w:val="36"/>
          <w:u w:val="single"/>
        </w:rPr>
      </w:pPr>
    </w:p>
    <w:p w:rsidR="00C14BED" w:rsidRPr="007D6BFD" w:rsidRDefault="00C14BED" w:rsidP="007D6BFD">
      <w:pPr>
        <w:shd w:val="clear" w:color="auto" w:fill="FFFFFF"/>
        <w:spacing w:line="220" w:lineRule="exact"/>
        <w:jc w:val="both"/>
        <w:outlineLvl w:val="1"/>
        <w:rPr>
          <w:b/>
          <w:kern w:val="36"/>
          <w:u w:val="single"/>
        </w:rPr>
      </w:pPr>
    </w:p>
    <w:p w:rsidR="00C14BED" w:rsidRPr="007D6BFD" w:rsidRDefault="00C14BED" w:rsidP="007D6BFD">
      <w:pPr>
        <w:shd w:val="clear" w:color="auto" w:fill="FFFFFF"/>
        <w:spacing w:line="220" w:lineRule="exact"/>
        <w:jc w:val="both"/>
        <w:outlineLvl w:val="1"/>
        <w:rPr>
          <w:b/>
          <w:kern w:val="36"/>
          <w:u w:val="single"/>
        </w:rPr>
      </w:pPr>
    </w:p>
    <w:p w:rsidR="00C14BED" w:rsidRPr="007D6BFD" w:rsidRDefault="00C14BED" w:rsidP="007D6BFD">
      <w:pPr>
        <w:shd w:val="clear" w:color="auto" w:fill="FFFFFF"/>
        <w:spacing w:line="220" w:lineRule="exact"/>
        <w:jc w:val="both"/>
        <w:outlineLvl w:val="1"/>
        <w:rPr>
          <w:b/>
          <w:kern w:val="36"/>
          <w:u w:val="single"/>
        </w:rPr>
      </w:pPr>
    </w:p>
    <w:p w:rsidR="00C14BED" w:rsidRPr="007D6BFD" w:rsidRDefault="00C14BED" w:rsidP="007D6BFD">
      <w:pPr>
        <w:shd w:val="clear" w:color="auto" w:fill="FFFFFF"/>
        <w:spacing w:line="220" w:lineRule="exact"/>
        <w:jc w:val="both"/>
        <w:outlineLvl w:val="1"/>
        <w:rPr>
          <w:b/>
          <w:kern w:val="36"/>
          <w:u w:val="single"/>
        </w:rPr>
      </w:pPr>
    </w:p>
    <w:p w:rsidR="00C14BED" w:rsidRPr="007D6BFD" w:rsidRDefault="00C14BED" w:rsidP="007D6BFD">
      <w:pPr>
        <w:shd w:val="clear" w:color="auto" w:fill="FFFFFF"/>
        <w:spacing w:line="220" w:lineRule="exact"/>
        <w:jc w:val="both"/>
        <w:outlineLvl w:val="1"/>
        <w:rPr>
          <w:b/>
          <w:kern w:val="36"/>
          <w:u w:val="single"/>
        </w:rPr>
      </w:pPr>
    </w:p>
    <w:p w:rsidR="00C14BED" w:rsidRPr="007D6BFD" w:rsidRDefault="00C14BED" w:rsidP="007D6BFD">
      <w:pPr>
        <w:shd w:val="clear" w:color="auto" w:fill="FFFFFF"/>
        <w:spacing w:line="220" w:lineRule="exact"/>
        <w:jc w:val="both"/>
        <w:outlineLvl w:val="1"/>
        <w:rPr>
          <w:b/>
          <w:kern w:val="36"/>
          <w:u w:val="single"/>
        </w:rPr>
      </w:pPr>
    </w:p>
    <w:p w:rsidR="00C14BED" w:rsidRPr="007D6BFD" w:rsidRDefault="00C14BED" w:rsidP="007D6BFD">
      <w:pPr>
        <w:shd w:val="clear" w:color="auto" w:fill="FFFFFF"/>
        <w:spacing w:line="220" w:lineRule="exact"/>
        <w:jc w:val="both"/>
        <w:outlineLvl w:val="1"/>
        <w:rPr>
          <w:b/>
          <w:kern w:val="36"/>
          <w:u w:val="single"/>
        </w:rPr>
      </w:pPr>
    </w:p>
    <w:p w:rsidR="00C14BED" w:rsidRPr="007D6BFD" w:rsidRDefault="00C14BED" w:rsidP="007D6BFD">
      <w:pPr>
        <w:shd w:val="clear" w:color="auto" w:fill="FFFFFF"/>
        <w:spacing w:line="220" w:lineRule="exact"/>
        <w:jc w:val="both"/>
        <w:outlineLvl w:val="1"/>
        <w:rPr>
          <w:b/>
          <w:kern w:val="36"/>
          <w:u w:val="single"/>
        </w:rPr>
      </w:pPr>
    </w:p>
    <w:p w:rsidR="00C14BED" w:rsidRPr="007D6BFD" w:rsidRDefault="00C14BED" w:rsidP="007D6BFD">
      <w:pPr>
        <w:shd w:val="clear" w:color="auto" w:fill="FFFFFF"/>
        <w:spacing w:line="220" w:lineRule="exact"/>
        <w:jc w:val="both"/>
        <w:outlineLvl w:val="1"/>
        <w:rPr>
          <w:b/>
          <w:kern w:val="36"/>
          <w:u w:val="single"/>
        </w:rPr>
      </w:pPr>
    </w:p>
    <w:p w:rsidR="00C14BED" w:rsidRPr="007D6BFD" w:rsidRDefault="00C14BED" w:rsidP="007D6BFD">
      <w:pPr>
        <w:shd w:val="clear" w:color="auto" w:fill="FFFFFF"/>
        <w:spacing w:line="220" w:lineRule="exact"/>
        <w:jc w:val="both"/>
        <w:outlineLvl w:val="1"/>
        <w:rPr>
          <w:b/>
          <w:kern w:val="36"/>
          <w:u w:val="single"/>
        </w:rPr>
      </w:pPr>
    </w:p>
    <w:p w:rsidR="00C14BED" w:rsidRPr="007D6BFD" w:rsidRDefault="00C14BED" w:rsidP="007D6BFD">
      <w:pPr>
        <w:shd w:val="clear" w:color="auto" w:fill="FFFFFF"/>
        <w:spacing w:line="220" w:lineRule="exact"/>
        <w:jc w:val="both"/>
        <w:outlineLvl w:val="1"/>
        <w:rPr>
          <w:b/>
          <w:kern w:val="36"/>
          <w:u w:val="single"/>
        </w:rPr>
      </w:pPr>
    </w:p>
    <w:p w:rsidR="00C14BED" w:rsidRPr="007D6BFD" w:rsidRDefault="00C14BED" w:rsidP="007D6BFD">
      <w:pPr>
        <w:shd w:val="clear" w:color="auto" w:fill="FFFFFF"/>
        <w:spacing w:line="220" w:lineRule="exact"/>
        <w:jc w:val="both"/>
        <w:outlineLvl w:val="1"/>
        <w:rPr>
          <w:b/>
          <w:kern w:val="36"/>
          <w:u w:val="single"/>
        </w:rPr>
      </w:pPr>
    </w:p>
    <w:p w:rsidR="00C14BED" w:rsidRPr="007D6BFD" w:rsidRDefault="00C14BED" w:rsidP="007D6BFD">
      <w:pPr>
        <w:shd w:val="clear" w:color="auto" w:fill="FFFFFF"/>
        <w:spacing w:line="220" w:lineRule="exact"/>
        <w:jc w:val="both"/>
        <w:outlineLvl w:val="1"/>
        <w:rPr>
          <w:b/>
          <w:kern w:val="36"/>
          <w:u w:val="single"/>
        </w:rPr>
      </w:pPr>
    </w:p>
    <w:p w:rsidR="00C14BED" w:rsidRPr="007D6BFD" w:rsidRDefault="00C14BED" w:rsidP="007D6BFD">
      <w:pPr>
        <w:shd w:val="clear" w:color="auto" w:fill="FFFFFF"/>
        <w:spacing w:line="220" w:lineRule="exact"/>
        <w:jc w:val="both"/>
        <w:outlineLvl w:val="1"/>
        <w:rPr>
          <w:b/>
          <w:kern w:val="36"/>
          <w:u w:val="single"/>
        </w:rPr>
      </w:pPr>
    </w:p>
    <w:p w:rsidR="00C14BED" w:rsidRPr="007D6BFD" w:rsidRDefault="00C14BED" w:rsidP="007D6BFD">
      <w:pPr>
        <w:shd w:val="clear" w:color="auto" w:fill="FFFFFF"/>
        <w:spacing w:line="220" w:lineRule="exact"/>
        <w:jc w:val="both"/>
        <w:outlineLvl w:val="1"/>
        <w:rPr>
          <w:b/>
          <w:kern w:val="36"/>
          <w:u w:val="single"/>
        </w:rPr>
      </w:pPr>
    </w:p>
    <w:p w:rsidR="002F0C35" w:rsidRDefault="002F0C35" w:rsidP="007D6BFD">
      <w:pPr>
        <w:shd w:val="clear" w:color="auto" w:fill="FFFFFF"/>
        <w:spacing w:line="220" w:lineRule="exact"/>
        <w:jc w:val="both"/>
        <w:outlineLvl w:val="1"/>
        <w:rPr>
          <w:b/>
          <w:kern w:val="36"/>
          <w:u w:val="single"/>
        </w:rPr>
      </w:pPr>
    </w:p>
    <w:p w:rsidR="002F0C35" w:rsidRDefault="002F0C35" w:rsidP="007D6BFD">
      <w:pPr>
        <w:shd w:val="clear" w:color="auto" w:fill="FFFFFF"/>
        <w:spacing w:line="220" w:lineRule="exact"/>
        <w:jc w:val="both"/>
        <w:outlineLvl w:val="1"/>
        <w:rPr>
          <w:b/>
          <w:kern w:val="36"/>
          <w:u w:val="single"/>
        </w:rPr>
      </w:pPr>
    </w:p>
    <w:p w:rsidR="002F0C35" w:rsidRDefault="002F0C35" w:rsidP="007D6BFD">
      <w:pPr>
        <w:shd w:val="clear" w:color="auto" w:fill="FFFFFF"/>
        <w:spacing w:line="220" w:lineRule="exact"/>
        <w:jc w:val="both"/>
        <w:outlineLvl w:val="1"/>
        <w:rPr>
          <w:b/>
          <w:kern w:val="36"/>
          <w:u w:val="single"/>
        </w:rPr>
      </w:pPr>
    </w:p>
    <w:p w:rsidR="002F0C35" w:rsidRDefault="002F0C35" w:rsidP="007D6BFD">
      <w:pPr>
        <w:shd w:val="clear" w:color="auto" w:fill="FFFFFF"/>
        <w:spacing w:line="220" w:lineRule="exact"/>
        <w:jc w:val="both"/>
        <w:outlineLvl w:val="1"/>
        <w:rPr>
          <w:b/>
          <w:kern w:val="36"/>
          <w:u w:val="single"/>
        </w:rPr>
      </w:pPr>
    </w:p>
    <w:p w:rsidR="002F0C35" w:rsidRDefault="002F0C35" w:rsidP="007D6BFD">
      <w:pPr>
        <w:shd w:val="clear" w:color="auto" w:fill="FFFFFF"/>
        <w:spacing w:line="220" w:lineRule="exact"/>
        <w:jc w:val="both"/>
        <w:outlineLvl w:val="1"/>
        <w:rPr>
          <w:b/>
          <w:kern w:val="36"/>
          <w:u w:val="single"/>
        </w:rPr>
      </w:pPr>
    </w:p>
    <w:p w:rsidR="00BA5EEA" w:rsidRDefault="00BA5EEA" w:rsidP="00BA5EEA">
      <w:pPr>
        <w:shd w:val="clear" w:color="auto" w:fill="FFFFFF"/>
        <w:spacing w:line="220" w:lineRule="exact"/>
        <w:outlineLvl w:val="1"/>
        <w:rPr>
          <w:b/>
          <w:kern w:val="36"/>
          <w:u w:val="single"/>
        </w:rPr>
      </w:pPr>
    </w:p>
    <w:p w:rsidR="00C14BED" w:rsidRPr="007D6BFD" w:rsidRDefault="00C14BED" w:rsidP="00BA5EEA">
      <w:pPr>
        <w:shd w:val="clear" w:color="auto" w:fill="FFFFFF"/>
        <w:spacing w:line="220" w:lineRule="exact"/>
        <w:jc w:val="center"/>
        <w:outlineLvl w:val="1"/>
        <w:rPr>
          <w:b/>
          <w:kern w:val="36"/>
          <w:u w:val="single"/>
        </w:rPr>
      </w:pPr>
      <w:r w:rsidRPr="007D6BFD">
        <w:rPr>
          <w:b/>
          <w:kern w:val="36"/>
          <w:u w:val="single"/>
        </w:rPr>
        <w:lastRenderedPageBreak/>
        <w:t>Пояснительная записка</w:t>
      </w:r>
    </w:p>
    <w:p w:rsidR="00C14BED" w:rsidRPr="007D6BFD" w:rsidRDefault="00C14BED" w:rsidP="007D6BFD">
      <w:pPr>
        <w:shd w:val="clear" w:color="auto" w:fill="FFFFFF"/>
        <w:spacing w:line="220" w:lineRule="exact"/>
        <w:jc w:val="both"/>
        <w:outlineLvl w:val="1"/>
        <w:rPr>
          <w:b/>
          <w:kern w:val="36"/>
          <w:u w:val="single"/>
        </w:rPr>
      </w:pPr>
    </w:p>
    <w:p w:rsidR="00C14BED" w:rsidRPr="007D6BFD" w:rsidRDefault="00C14BED" w:rsidP="008234AF">
      <w:pPr>
        <w:shd w:val="clear" w:color="auto" w:fill="FFFFFF"/>
        <w:spacing w:line="220" w:lineRule="exact"/>
        <w:jc w:val="center"/>
        <w:outlineLvl w:val="1"/>
        <w:rPr>
          <w:b/>
          <w:kern w:val="36"/>
          <w:u w:val="single"/>
        </w:rPr>
      </w:pPr>
      <w:r w:rsidRPr="007D6BFD">
        <w:rPr>
          <w:b/>
          <w:kern w:val="36"/>
          <w:u w:val="single"/>
        </w:rPr>
        <w:t>К блоку «Ге</w:t>
      </w:r>
      <w:r w:rsidR="002848C4" w:rsidRPr="007D6BFD">
        <w:rPr>
          <w:b/>
          <w:kern w:val="36"/>
          <w:u w:val="single"/>
        </w:rPr>
        <w:t>ометрия» программы МАТЕМАТИКА-11</w:t>
      </w:r>
    </w:p>
    <w:p w:rsidR="00C14BED" w:rsidRPr="007D6BFD" w:rsidRDefault="00C14BED" w:rsidP="007D6BFD">
      <w:pPr>
        <w:shd w:val="clear" w:color="auto" w:fill="FFFFFF"/>
        <w:spacing w:line="220" w:lineRule="exact"/>
        <w:jc w:val="both"/>
        <w:outlineLvl w:val="1"/>
        <w:rPr>
          <w:b/>
          <w:kern w:val="36"/>
        </w:rPr>
      </w:pPr>
    </w:p>
    <w:p w:rsidR="00C14BED" w:rsidRPr="007D6BFD" w:rsidRDefault="00062746" w:rsidP="007D6BFD">
      <w:pPr>
        <w:jc w:val="both"/>
        <w:rPr>
          <w:b/>
        </w:rPr>
      </w:pPr>
      <w:r w:rsidRPr="007D6BFD">
        <w:rPr>
          <w:b/>
        </w:rPr>
        <w:t xml:space="preserve">1. </w:t>
      </w:r>
      <w:r w:rsidR="00C14BED" w:rsidRPr="007D6BFD">
        <w:rPr>
          <w:b/>
        </w:rPr>
        <w:t xml:space="preserve">Рабочая программа разработана на основе: </w:t>
      </w:r>
    </w:p>
    <w:p w:rsidR="002848C4" w:rsidRPr="007D6BFD" w:rsidRDefault="002848C4" w:rsidP="007D6BFD">
      <w:pPr>
        <w:jc w:val="both"/>
      </w:pPr>
      <w:r w:rsidRPr="007D6BFD">
        <w:t xml:space="preserve">- примерного положения о структуре рабочих программ, приказ </w:t>
      </w:r>
      <w:proofErr w:type="spellStart"/>
      <w:r w:rsidRPr="007D6BFD">
        <w:t>Минобрнауки</w:t>
      </w:r>
      <w:proofErr w:type="spellEnd"/>
      <w:r w:rsidRPr="007D6BFD">
        <w:t xml:space="preserve"> Амурской области от 03.09.2013 г. № 1062;</w:t>
      </w:r>
    </w:p>
    <w:p w:rsidR="002848C4" w:rsidRPr="007D6BFD" w:rsidRDefault="002848C4" w:rsidP="007D6BFD">
      <w:pPr>
        <w:jc w:val="both"/>
      </w:pPr>
      <w:r w:rsidRPr="007D6BFD">
        <w:t xml:space="preserve">- положения о структуре рабочих программ, приказ </w:t>
      </w:r>
      <w:proofErr w:type="spellStart"/>
      <w:r w:rsidRPr="007D6BFD">
        <w:t>Минобрнауки</w:t>
      </w:r>
      <w:proofErr w:type="spellEnd"/>
      <w:r w:rsidRPr="007D6BFD">
        <w:t xml:space="preserve"> Амурской области от 03.09.2013 г. № 1062;</w:t>
      </w:r>
    </w:p>
    <w:p w:rsidR="002848C4" w:rsidRPr="007D6BFD" w:rsidRDefault="002848C4" w:rsidP="007D6BFD">
      <w:pPr>
        <w:jc w:val="both"/>
      </w:pPr>
      <w:r w:rsidRPr="007D6BFD">
        <w:t xml:space="preserve">- примерной образовательной программы для образовательных школ, гимназий, лицеев: Математика. 5-11 класс /Сост. Г. М. Кузнецова, Н. Г. </w:t>
      </w:r>
      <w:proofErr w:type="spellStart"/>
      <w:r w:rsidRPr="007D6BFD">
        <w:t>Миндюк</w:t>
      </w:r>
      <w:proofErr w:type="spellEnd"/>
      <w:r w:rsidRPr="007D6BFD">
        <w:t xml:space="preserve"> – М.: Дрофа, 2004г./</w:t>
      </w:r>
    </w:p>
    <w:p w:rsidR="002848C4" w:rsidRPr="007D6BFD" w:rsidRDefault="002848C4" w:rsidP="007D6BFD">
      <w:pPr>
        <w:jc w:val="both"/>
      </w:pPr>
      <w:r w:rsidRPr="007D6BFD">
        <w:t xml:space="preserve">- учебно-методического комплекса по предмету «Геометрия – 10-11»  /Л.С. </w:t>
      </w:r>
      <w:proofErr w:type="spellStart"/>
      <w:r w:rsidRPr="007D6BFD">
        <w:t>Атанасян</w:t>
      </w:r>
      <w:proofErr w:type="spellEnd"/>
      <w:r w:rsidRPr="007D6BFD">
        <w:t>, изд. Мнемозина, 2010 г./ ;</w:t>
      </w:r>
    </w:p>
    <w:p w:rsidR="002848C4" w:rsidRPr="007D6BFD" w:rsidRDefault="002848C4" w:rsidP="007D6BFD">
      <w:pPr>
        <w:jc w:val="both"/>
      </w:pPr>
      <w:r w:rsidRPr="007D6BFD">
        <w:t xml:space="preserve">- решения заседания городского методического объединения учителей </w:t>
      </w:r>
      <w:proofErr w:type="spellStart"/>
      <w:r w:rsidRPr="007D6BFD">
        <w:t>математикипротокол</w:t>
      </w:r>
      <w:proofErr w:type="spellEnd"/>
      <w:r w:rsidRPr="007D6BFD">
        <w:t xml:space="preserve"> №1 от 12сентября 2014 .</w:t>
      </w:r>
    </w:p>
    <w:p w:rsidR="002848C4" w:rsidRPr="007D6BFD" w:rsidRDefault="002848C4" w:rsidP="007D6BFD">
      <w:pPr>
        <w:jc w:val="both"/>
      </w:pPr>
      <w:r w:rsidRPr="007D6BFD">
        <w:t xml:space="preserve">- требований федерального компонента государственного стандарта  общего образования: Приказ </w:t>
      </w:r>
      <w:proofErr w:type="spellStart"/>
      <w:r w:rsidRPr="007D6BFD">
        <w:t>Минобрнауки</w:t>
      </w:r>
      <w:proofErr w:type="spellEnd"/>
      <w:r w:rsidRPr="007D6BFD">
        <w:t xml:space="preserve"> РФ от 05.03.2004 г. № 1089 «Об утверждении федерального компонента государственных образовательных </w:t>
      </w:r>
      <w:proofErr w:type="spellStart"/>
      <w:r w:rsidRPr="007D6BFD">
        <w:t>стандартовначального</w:t>
      </w:r>
      <w:proofErr w:type="spellEnd"/>
      <w:r w:rsidRPr="007D6BFD">
        <w:t xml:space="preserve"> общего, основного общего и среднего (полного) общего образования»; </w:t>
      </w:r>
    </w:p>
    <w:p w:rsidR="002848C4" w:rsidRDefault="002848C4" w:rsidP="007D6BFD">
      <w:pPr>
        <w:jc w:val="both"/>
      </w:pPr>
      <w:r w:rsidRPr="007D6BFD">
        <w:t xml:space="preserve">- приказа </w:t>
      </w:r>
      <w:proofErr w:type="spellStart"/>
      <w:r w:rsidRPr="007D6BFD">
        <w:t>Минобрнауки</w:t>
      </w:r>
      <w:proofErr w:type="spellEnd"/>
      <w:r w:rsidRPr="007D6BFD">
        <w:t xml:space="preserve"> РФ от 31 марта 2014 г.  № 253 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  <w:r w:rsidR="00BA5EEA">
        <w:t>.</w:t>
      </w:r>
    </w:p>
    <w:p w:rsidR="00BA5EEA" w:rsidRPr="00BA5EEA" w:rsidRDefault="00BA5EEA" w:rsidP="00BA5EEA">
      <w:pPr>
        <w:jc w:val="both"/>
        <w:rPr>
          <w:b/>
        </w:rPr>
      </w:pPr>
      <w:r w:rsidRPr="00BA5EEA">
        <w:rPr>
          <w:b/>
        </w:rPr>
        <w:t>Обоснование выбора  программы:</w:t>
      </w:r>
    </w:p>
    <w:p w:rsidR="00BA5EEA" w:rsidRPr="007D6BFD" w:rsidRDefault="00BA5EEA" w:rsidP="00BA5EEA">
      <w:pPr>
        <w:jc w:val="both"/>
      </w:pPr>
      <w:r>
        <w:t>Программа курса способствует логическому развитию и формирует умения пользоваться алгоритмами. Отличительной особенностью программы является изложение в ней учебного материала с учётом уровня его усвоения.</w:t>
      </w:r>
    </w:p>
    <w:p w:rsidR="00C14BED" w:rsidRPr="007D6BFD" w:rsidRDefault="00062746" w:rsidP="007D6BFD">
      <w:pPr>
        <w:autoSpaceDE w:val="0"/>
        <w:autoSpaceDN w:val="0"/>
        <w:adjustRightInd w:val="0"/>
        <w:jc w:val="both"/>
        <w:rPr>
          <w:b/>
        </w:rPr>
      </w:pPr>
      <w:r w:rsidRPr="007D6BFD">
        <w:rPr>
          <w:b/>
        </w:rPr>
        <w:t xml:space="preserve">2. </w:t>
      </w:r>
      <w:r w:rsidR="00C14BED" w:rsidRPr="007D6BFD">
        <w:rPr>
          <w:b/>
        </w:rPr>
        <w:t>Общая характеристика учебного предмета</w:t>
      </w:r>
    </w:p>
    <w:p w:rsidR="00C14BED" w:rsidRPr="007D6BFD" w:rsidRDefault="00C14BED" w:rsidP="00E04206">
      <w:pPr>
        <w:shd w:val="clear" w:color="auto" w:fill="FFFFFF"/>
        <w:jc w:val="both"/>
      </w:pPr>
      <w:r w:rsidRPr="007D6BFD">
        <w:t xml:space="preserve">Школьное образование в современных условиях призвано обеспечить функциональную грамотность и социальную адаптацию обучающихся на основе приобретения ими </w:t>
      </w:r>
      <w:proofErr w:type="spellStart"/>
      <w:r w:rsidRPr="007D6BFD">
        <w:t>компетентностного</w:t>
      </w:r>
      <w:proofErr w:type="spellEnd"/>
      <w:r w:rsidRPr="007D6BFD">
        <w:t xml:space="preserve"> опыта в сфере учения, познания, профессионально-трудового выбора, личностного развития, ценностных ориентаций и </w:t>
      </w:r>
      <w:proofErr w:type="spellStart"/>
      <w:r w:rsidRPr="007D6BFD">
        <w:t>смыслотворчества</w:t>
      </w:r>
      <w:proofErr w:type="spellEnd"/>
      <w:r w:rsidRPr="007D6BFD">
        <w:t>. Это предопределяет направленность целей обучения на формирование компетентной личности, способной к жизнедеятельности и самоопределению в информационном обществе, ясно представляющей свои потенциальные возможности, ресурсы и способы реализации выбранного жизненного пути.</w:t>
      </w:r>
    </w:p>
    <w:p w:rsidR="00C14BED" w:rsidRPr="007D6BFD" w:rsidRDefault="00C14BED" w:rsidP="00E04206">
      <w:pPr>
        <w:shd w:val="clear" w:color="auto" w:fill="FFFFFF"/>
        <w:jc w:val="both"/>
      </w:pPr>
      <w:r w:rsidRPr="007D6BFD">
        <w:rPr>
          <w:b/>
          <w:bCs/>
          <w:i/>
          <w:iCs/>
        </w:rPr>
        <w:t>Главной целью школьного образования</w:t>
      </w:r>
      <w:r w:rsidRPr="007D6BFD">
        <w:t xml:space="preserve"> является развитие ребенка как компетентной личности путем включения его в различные виды ценностной человеческой деятельности: учеба, познания, коммуникация, профессионально-трудовой выбор, личностное саморазвитие, ценностные ориентации, поиск смыслов жизнедеятельности. С этих позиций обучение рассматривается как процесс овладения не только определенной суммой знаний и системой соответствующих умений и навыков, но и как процесс овладения компетенциями. Это определило </w:t>
      </w:r>
      <w:r w:rsidRPr="007D6BFD">
        <w:rPr>
          <w:b/>
          <w:bCs/>
        </w:rPr>
        <w:t>цели</w:t>
      </w:r>
      <w:r w:rsidRPr="007D6BFD">
        <w:t xml:space="preserve"> обучения алгебре и началам анализа</w:t>
      </w:r>
    </w:p>
    <w:p w:rsidR="00C14BED" w:rsidRPr="007D6BFD" w:rsidRDefault="00C14BED" w:rsidP="004D1747">
      <w:pPr>
        <w:numPr>
          <w:ilvl w:val="0"/>
          <w:numId w:val="35"/>
        </w:numPr>
        <w:shd w:val="clear" w:color="auto" w:fill="FFFFFF"/>
        <w:jc w:val="both"/>
      </w:pPr>
      <w:r w:rsidRPr="007D6BFD">
        <w:rPr>
          <w:b/>
          <w:bCs/>
        </w:rPr>
        <w:t>формирование представлений</w:t>
      </w:r>
      <w:r w:rsidRPr="007D6BFD">
        <w:t xml:space="preserve"> о математике как универсальном языке науки, средстве моделирования явлений и процессов, об идеях и методах математики; </w:t>
      </w:r>
    </w:p>
    <w:p w:rsidR="00C14BED" w:rsidRPr="007D6BFD" w:rsidRDefault="00C14BED" w:rsidP="004D1747">
      <w:pPr>
        <w:numPr>
          <w:ilvl w:val="0"/>
          <w:numId w:val="35"/>
        </w:numPr>
        <w:shd w:val="clear" w:color="auto" w:fill="FFFFFF"/>
        <w:jc w:val="both"/>
      </w:pPr>
      <w:r w:rsidRPr="007D6BFD">
        <w:rPr>
          <w:b/>
          <w:bCs/>
        </w:rPr>
        <w:t xml:space="preserve">развитие </w:t>
      </w:r>
      <w:r w:rsidRPr="007D6BFD">
        <w:t xml:space="preserve">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а также последующего обучения в высшей школе; </w:t>
      </w:r>
    </w:p>
    <w:p w:rsidR="00C14BED" w:rsidRPr="007D6BFD" w:rsidRDefault="00C14BED" w:rsidP="004D1747">
      <w:pPr>
        <w:numPr>
          <w:ilvl w:val="0"/>
          <w:numId w:val="35"/>
        </w:numPr>
        <w:shd w:val="clear" w:color="auto" w:fill="FFFFFF"/>
        <w:jc w:val="both"/>
      </w:pPr>
      <w:r w:rsidRPr="007D6BFD">
        <w:rPr>
          <w:b/>
          <w:bCs/>
        </w:rPr>
        <w:t>овладение математическими знаниями и умениями,</w:t>
      </w:r>
      <w:r w:rsidRPr="007D6BFD">
        <w:t xml:space="preserve"> необходимыми в повседневной жизни, для изучения школьных естественнонаучных дисциплин на базовом уровне, для получения образования в областях, не требующих углубленной математической подготовки; </w:t>
      </w:r>
    </w:p>
    <w:p w:rsidR="00C14BED" w:rsidRPr="007D6BFD" w:rsidRDefault="00C14BED" w:rsidP="004D1747">
      <w:pPr>
        <w:numPr>
          <w:ilvl w:val="0"/>
          <w:numId w:val="35"/>
        </w:numPr>
        <w:shd w:val="clear" w:color="auto" w:fill="FFFFFF"/>
        <w:jc w:val="both"/>
      </w:pPr>
      <w:r w:rsidRPr="007D6BFD">
        <w:rPr>
          <w:b/>
          <w:bCs/>
        </w:rPr>
        <w:t xml:space="preserve">воспитание </w:t>
      </w:r>
      <w:r w:rsidRPr="007D6BFD">
        <w:t xml:space="preserve">средствами математики культуры личности, понимания значимости математики для научно-технического прогресса, отношения к математике как к части общечеловеческой культуры через знакомство с историей развития математики, эволюцией математических идей. </w:t>
      </w:r>
    </w:p>
    <w:p w:rsidR="00C14BED" w:rsidRPr="007D6BFD" w:rsidRDefault="00C14BED" w:rsidP="004D1747">
      <w:pPr>
        <w:pStyle w:val="ac"/>
        <w:numPr>
          <w:ilvl w:val="0"/>
          <w:numId w:val="35"/>
        </w:numPr>
        <w:shd w:val="clear" w:color="auto" w:fill="FFFFFF"/>
        <w:jc w:val="both"/>
      </w:pPr>
      <w:r w:rsidRPr="007D6BFD">
        <w:lastRenderedPageBreak/>
        <w:t xml:space="preserve">понимания, что геометрические формы являются идеализированными образами реальных объектов. </w:t>
      </w:r>
    </w:p>
    <w:p w:rsidR="00062746" w:rsidRPr="007D6BFD" w:rsidRDefault="00062746" w:rsidP="007D6BFD">
      <w:pPr>
        <w:shd w:val="clear" w:color="auto" w:fill="FFFFFF"/>
        <w:spacing w:line="220" w:lineRule="exact"/>
        <w:jc w:val="both"/>
      </w:pPr>
    </w:p>
    <w:p w:rsidR="00062746" w:rsidRPr="007D6BFD" w:rsidRDefault="00062746" w:rsidP="007D6BFD">
      <w:pPr>
        <w:ind w:left="-142"/>
        <w:jc w:val="both"/>
        <w:rPr>
          <w:b/>
        </w:rPr>
      </w:pPr>
      <w:r w:rsidRPr="007D6BFD">
        <w:rPr>
          <w:b/>
        </w:rPr>
        <w:t>3-4. Описание учебного предмета в учебном плане, информация о количестве часов</w:t>
      </w:r>
    </w:p>
    <w:p w:rsidR="00062746" w:rsidRPr="007D6BFD" w:rsidRDefault="00062746" w:rsidP="00E04206">
      <w:pPr>
        <w:shd w:val="clear" w:color="auto" w:fill="FFFFFF"/>
        <w:autoSpaceDE w:val="0"/>
        <w:autoSpaceDN w:val="0"/>
        <w:adjustRightInd w:val="0"/>
        <w:jc w:val="both"/>
        <w:rPr>
          <w:color w:val="0070C0"/>
        </w:rPr>
      </w:pPr>
      <w:r w:rsidRPr="007D6BFD">
        <w:t>Согласно федеральному базисному учебному плану для образовательных учреждений Российской Феде</w:t>
      </w:r>
      <w:r w:rsidR="00CC4F2F">
        <w:t>рации на изучение геометрии в 11</w:t>
      </w:r>
      <w:r w:rsidRPr="007D6BFD">
        <w:t xml:space="preserve"> классе отводится не менее </w:t>
      </w:r>
      <w:r w:rsidR="00CC4F2F">
        <w:t>68</w:t>
      </w:r>
      <w:r w:rsidRPr="007D6BFD">
        <w:t xml:space="preserve"> годовых часов из расчета 2 часов в неделю.</w:t>
      </w:r>
    </w:p>
    <w:p w:rsidR="00062746" w:rsidRPr="007D6BFD" w:rsidRDefault="00C14BED" w:rsidP="00CC4F2F">
      <w:pPr>
        <w:shd w:val="clear" w:color="auto" w:fill="FFFFFF"/>
        <w:jc w:val="both"/>
      </w:pPr>
      <w:r w:rsidRPr="007D6BFD">
        <w:t>Согласно действующему в лицее учебному плану и с учетом направленности классов, рабочая программа предусматривает следующий вариант организации процесса обучения:</w:t>
      </w:r>
      <w:r w:rsidR="00CC4F2F">
        <w:t xml:space="preserve"> </w:t>
      </w:r>
      <w:r w:rsidR="00E04206">
        <w:rPr>
          <w:b/>
          <w:bCs/>
        </w:rPr>
        <w:t>в 11</w:t>
      </w:r>
      <w:r w:rsidRPr="007D6BFD">
        <w:rPr>
          <w:b/>
          <w:bCs/>
        </w:rPr>
        <w:t xml:space="preserve">  </w:t>
      </w:r>
      <w:r w:rsidRPr="007D6BFD">
        <w:t xml:space="preserve">классе естественно-научного профиля обучение в объеме  </w:t>
      </w:r>
      <w:r w:rsidR="00CC4F2F">
        <w:rPr>
          <w:b/>
          <w:bCs/>
        </w:rPr>
        <w:t>68</w:t>
      </w:r>
      <w:r w:rsidRPr="007D6BFD">
        <w:rPr>
          <w:b/>
          <w:bCs/>
        </w:rPr>
        <w:t xml:space="preserve"> часов (2ч в неделю).</w:t>
      </w:r>
      <w:r w:rsidRPr="007D6BFD">
        <w:t xml:space="preserve"> В</w:t>
      </w:r>
      <w:r w:rsidR="00CC4F2F">
        <w:t xml:space="preserve"> </w:t>
      </w:r>
      <w:r w:rsidRPr="007D6BFD">
        <w:t xml:space="preserve">соответствии с этим реализуется типовая программа «Геометрия, 10-11», авторов Л.С. </w:t>
      </w:r>
      <w:proofErr w:type="spellStart"/>
      <w:r w:rsidRPr="007D6BFD">
        <w:t>Атанасяна</w:t>
      </w:r>
      <w:proofErr w:type="spellEnd"/>
      <w:r w:rsidRPr="007D6BFD">
        <w:t xml:space="preserve">, В.Ф. </w:t>
      </w:r>
      <w:proofErr w:type="spellStart"/>
      <w:r w:rsidRPr="007D6BFD">
        <w:t>Бутузова</w:t>
      </w:r>
      <w:proofErr w:type="spellEnd"/>
      <w:r w:rsidRPr="007D6BFD">
        <w:t>, С</w:t>
      </w:r>
      <w:r w:rsidR="00CC4F2F">
        <w:t>.Б. Кадомцева и др.  в объеме 68</w:t>
      </w:r>
      <w:r w:rsidRPr="007D6BFD">
        <w:t xml:space="preserve"> часов.</w:t>
      </w:r>
    </w:p>
    <w:p w:rsidR="00C14BED" w:rsidRPr="007D6BFD" w:rsidRDefault="00C14BED" w:rsidP="007D6BFD">
      <w:pPr>
        <w:shd w:val="clear" w:color="auto" w:fill="FFFFFF"/>
        <w:spacing w:line="220" w:lineRule="exact"/>
        <w:jc w:val="both"/>
        <w:outlineLvl w:val="1"/>
      </w:pPr>
      <w:r w:rsidRPr="007D6BFD">
        <w:t>В течение года возможны коррективы рабочей программы, связанные с объективными причинами</w:t>
      </w:r>
    </w:p>
    <w:p w:rsidR="00062746" w:rsidRPr="007D6BFD" w:rsidRDefault="00062746" w:rsidP="00CC4F2F">
      <w:pPr>
        <w:pStyle w:val="af5"/>
        <w:jc w:val="both"/>
      </w:pPr>
      <w:r w:rsidRPr="007D6BFD">
        <w:t>Данная рабочая программа и поурочное планирование курса геометрии отражает практику работы лицея №8.</w:t>
      </w:r>
    </w:p>
    <w:p w:rsidR="00062746" w:rsidRPr="007D6BFD" w:rsidRDefault="00062746" w:rsidP="007D6BFD">
      <w:pPr>
        <w:pStyle w:val="af5"/>
        <w:jc w:val="both"/>
        <w:rPr>
          <w:b/>
        </w:rPr>
      </w:pPr>
      <w:r w:rsidRPr="007D6BFD">
        <w:rPr>
          <w:b/>
        </w:rPr>
        <w:t xml:space="preserve">5. Личностные, </w:t>
      </w:r>
      <w:proofErr w:type="spellStart"/>
      <w:r w:rsidRPr="007D6BFD">
        <w:rPr>
          <w:b/>
        </w:rPr>
        <w:t>метапредметные</w:t>
      </w:r>
      <w:proofErr w:type="spellEnd"/>
      <w:r w:rsidRPr="007D6BFD">
        <w:rPr>
          <w:b/>
        </w:rPr>
        <w:t xml:space="preserve"> и предметные результаты освоения учебного предмета</w:t>
      </w:r>
    </w:p>
    <w:p w:rsidR="00CC4F2F" w:rsidRDefault="003D26CC" w:rsidP="00CC4F2F">
      <w:pPr>
        <w:pStyle w:val="ae"/>
        <w:spacing w:after="71"/>
        <w:ind w:left="20" w:right="40" w:firstLine="400"/>
        <w:jc w:val="both"/>
        <w:rPr>
          <w:rStyle w:val="af"/>
          <w:bCs/>
          <w:color w:val="000000"/>
        </w:rPr>
      </w:pPr>
      <w:r w:rsidRPr="007D6BFD">
        <w:rPr>
          <w:rStyle w:val="af"/>
          <w:bCs/>
          <w:color w:val="000000"/>
        </w:rPr>
        <w:t>Программа обеспечивает достижение следующих результатов освоения образовательной программы основного общего образования:</w:t>
      </w:r>
    </w:p>
    <w:p w:rsidR="003D26CC" w:rsidRPr="00CC4F2F" w:rsidRDefault="003D26CC" w:rsidP="00CC4F2F">
      <w:pPr>
        <w:pStyle w:val="ae"/>
        <w:spacing w:after="71"/>
        <w:ind w:right="40"/>
        <w:jc w:val="both"/>
        <w:rPr>
          <w:b/>
          <w:i/>
          <w:u w:val="single"/>
        </w:rPr>
      </w:pPr>
      <w:r w:rsidRPr="00CC4F2F">
        <w:rPr>
          <w:rStyle w:val="100"/>
          <w:b w:val="0"/>
          <w:i w:val="0"/>
          <w:color w:val="000000"/>
          <w:u w:val="single"/>
        </w:rPr>
        <w:t>личностные:</w:t>
      </w:r>
    </w:p>
    <w:p w:rsidR="003D26CC" w:rsidRPr="007D6BFD" w:rsidRDefault="003D26CC" w:rsidP="004D1747">
      <w:pPr>
        <w:pStyle w:val="ae"/>
        <w:widowControl w:val="0"/>
        <w:numPr>
          <w:ilvl w:val="0"/>
          <w:numId w:val="7"/>
        </w:numPr>
        <w:tabs>
          <w:tab w:val="left" w:pos="444"/>
        </w:tabs>
        <w:spacing w:after="0"/>
        <w:ind w:right="40"/>
        <w:jc w:val="both"/>
      </w:pPr>
      <w:proofErr w:type="spellStart"/>
      <w:r w:rsidRPr="007D6BFD">
        <w:rPr>
          <w:rStyle w:val="af"/>
          <w:bCs/>
          <w:color w:val="000000"/>
        </w:rPr>
        <w:t>сформированность</w:t>
      </w:r>
      <w:proofErr w:type="spellEnd"/>
      <w:r w:rsidRPr="007D6BFD">
        <w:rPr>
          <w:rStyle w:val="af"/>
          <w:bCs/>
          <w:color w:val="000000"/>
        </w:rPr>
        <w:t xml:space="preserve"> ответственного отношения к учению, готовность и способности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интересов;</w:t>
      </w:r>
    </w:p>
    <w:p w:rsidR="003D26CC" w:rsidRPr="007D6BFD" w:rsidRDefault="003D26CC" w:rsidP="004D1747">
      <w:pPr>
        <w:pStyle w:val="ae"/>
        <w:widowControl w:val="0"/>
        <w:numPr>
          <w:ilvl w:val="0"/>
          <w:numId w:val="7"/>
        </w:numPr>
        <w:tabs>
          <w:tab w:val="left" w:pos="457"/>
        </w:tabs>
        <w:spacing w:after="0"/>
        <w:ind w:right="40"/>
        <w:jc w:val="both"/>
      </w:pPr>
      <w:proofErr w:type="spellStart"/>
      <w:r w:rsidRPr="007D6BFD">
        <w:rPr>
          <w:rStyle w:val="af"/>
          <w:bCs/>
          <w:color w:val="000000"/>
        </w:rPr>
        <w:t>сформированность</w:t>
      </w:r>
      <w:proofErr w:type="spellEnd"/>
      <w:r w:rsidRPr="007D6BFD">
        <w:rPr>
          <w:rStyle w:val="af"/>
          <w:bCs/>
          <w:color w:val="000000"/>
        </w:rPr>
        <w:t xml:space="preserve"> целостного мировоззрения, соответствующего современному уровню развития науки и общественной практики;</w:t>
      </w:r>
    </w:p>
    <w:p w:rsidR="003D26CC" w:rsidRPr="007D6BFD" w:rsidRDefault="003D26CC" w:rsidP="004D1747">
      <w:pPr>
        <w:pStyle w:val="ae"/>
        <w:widowControl w:val="0"/>
        <w:numPr>
          <w:ilvl w:val="0"/>
          <w:numId w:val="7"/>
        </w:numPr>
        <w:tabs>
          <w:tab w:val="left" w:pos="465"/>
        </w:tabs>
        <w:spacing w:after="0"/>
        <w:ind w:right="40"/>
        <w:jc w:val="both"/>
      </w:pPr>
      <w:proofErr w:type="spellStart"/>
      <w:r w:rsidRPr="007D6BFD">
        <w:rPr>
          <w:rStyle w:val="af"/>
          <w:bCs/>
          <w:color w:val="000000"/>
        </w:rPr>
        <w:t>сформированность</w:t>
      </w:r>
      <w:proofErr w:type="spellEnd"/>
      <w:r w:rsidRPr="007D6BFD">
        <w:rPr>
          <w:rStyle w:val="af"/>
          <w:bCs/>
          <w:color w:val="000000"/>
        </w:rPr>
        <w:t xml:space="preserve"> коммуникативной компетентности в общении и сотрудничестве со сверстниками, старшими и младшими, в образовательной, общественно полезной, учебно-исследовательской, творческой и других видах деятельности;</w:t>
      </w:r>
    </w:p>
    <w:p w:rsidR="003D26CC" w:rsidRPr="007D6BFD" w:rsidRDefault="003D26CC" w:rsidP="004D1747">
      <w:pPr>
        <w:pStyle w:val="ae"/>
        <w:widowControl w:val="0"/>
        <w:numPr>
          <w:ilvl w:val="0"/>
          <w:numId w:val="7"/>
        </w:numPr>
        <w:tabs>
          <w:tab w:val="left" w:pos="465"/>
        </w:tabs>
        <w:spacing w:after="0"/>
        <w:ind w:right="40"/>
        <w:jc w:val="both"/>
        <w:rPr>
          <w:rStyle w:val="af"/>
        </w:rPr>
      </w:pPr>
      <w:r w:rsidRPr="007D6BFD">
        <w:rPr>
          <w:rStyle w:val="af"/>
          <w:bCs/>
          <w:color w:val="000000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7D6BFD">
        <w:rPr>
          <w:rStyle w:val="af"/>
          <w:bCs/>
          <w:color w:val="000000"/>
        </w:rPr>
        <w:t>контрпримеры</w:t>
      </w:r>
      <w:proofErr w:type="spellEnd"/>
      <w:r w:rsidRPr="007D6BFD">
        <w:rPr>
          <w:rStyle w:val="af"/>
          <w:bCs/>
          <w:color w:val="000000"/>
        </w:rPr>
        <w:t>;</w:t>
      </w:r>
    </w:p>
    <w:p w:rsidR="003D26CC" w:rsidRPr="007D6BFD" w:rsidRDefault="003D26CC" w:rsidP="004D1747">
      <w:pPr>
        <w:pStyle w:val="ae"/>
        <w:widowControl w:val="0"/>
        <w:numPr>
          <w:ilvl w:val="0"/>
          <w:numId w:val="7"/>
        </w:numPr>
        <w:tabs>
          <w:tab w:val="left" w:pos="325"/>
        </w:tabs>
        <w:spacing w:after="0"/>
        <w:ind w:right="20"/>
        <w:jc w:val="both"/>
      </w:pPr>
      <w:r w:rsidRPr="007D6BFD">
        <w:rPr>
          <w:rStyle w:val="af"/>
          <w:bCs/>
          <w:color w:val="000000"/>
        </w:rPr>
        <w:t>представление о математической науке как сфере человеческой деятельности, об  этапах её развития, о её значимости для развития цивилизации;</w:t>
      </w:r>
    </w:p>
    <w:p w:rsidR="003D26CC" w:rsidRPr="007D6BFD" w:rsidRDefault="003D26CC" w:rsidP="004D1747">
      <w:pPr>
        <w:pStyle w:val="ae"/>
        <w:widowControl w:val="0"/>
        <w:numPr>
          <w:ilvl w:val="0"/>
          <w:numId w:val="7"/>
        </w:numPr>
        <w:tabs>
          <w:tab w:val="left" w:pos="325"/>
        </w:tabs>
        <w:spacing w:after="0"/>
        <w:ind w:right="20"/>
        <w:jc w:val="both"/>
      </w:pPr>
      <w:r w:rsidRPr="007D6BFD">
        <w:rPr>
          <w:rStyle w:val="af"/>
          <w:bCs/>
          <w:color w:val="000000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3D26CC" w:rsidRPr="007D6BFD" w:rsidRDefault="003D26CC" w:rsidP="004D1747">
      <w:pPr>
        <w:pStyle w:val="ae"/>
        <w:widowControl w:val="0"/>
        <w:numPr>
          <w:ilvl w:val="0"/>
          <w:numId w:val="7"/>
        </w:numPr>
        <w:tabs>
          <w:tab w:val="left" w:pos="325"/>
        </w:tabs>
        <w:spacing w:after="0"/>
        <w:ind w:right="20"/>
        <w:jc w:val="both"/>
      </w:pPr>
      <w:r w:rsidRPr="007D6BFD">
        <w:rPr>
          <w:rStyle w:val="af"/>
          <w:bCs/>
          <w:color w:val="000000"/>
        </w:rPr>
        <w:t>креативность мышления, инициатива, находчивость, активность при решении алгебраических задач;</w:t>
      </w:r>
    </w:p>
    <w:p w:rsidR="003D26CC" w:rsidRPr="007D6BFD" w:rsidRDefault="003D26CC" w:rsidP="004D1747">
      <w:pPr>
        <w:pStyle w:val="ae"/>
        <w:widowControl w:val="0"/>
        <w:numPr>
          <w:ilvl w:val="0"/>
          <w:numId w:val="7"/>
        </w:numPr>
        <w:tabs>
          <w:tab w:val="left" w:pos="317"/>
        </w:tabs>
        <w:spacing w:after="0"/>
        <w:ind w:right="20"/>
        <w:jc w:val="both"/>
      </w:pPr>
      <w:r w:rsidRPr="007D6BFD">
        <w:rPr>
          <w:rStyle w:val="af"/>
          <w:bCs/>
          <w:color w:val="000000"/>
        </w:rPr>
        <w:t>умение контролировать процесс и результат учебной математической деятельности;</w:t>
      </w:r>
    </w:p>
    <w:p w:rsidR="003D26CC" w:rsidRPr="007D6BFD" w:rsidRDefault="003D26CC" w:rsidP="004D1747">
      <w:pPr>
        <w:pStyle w:val="ae"/>
        <w:widowControl w:val="0"/>
        <w:numPr>
          <w:ilvl w:val="0"/>
          <w:numId w:val="7"/>
        </w:numPr>
        <w:tabs>
          <w:tab w:val="left" w:pos="325"/>
        </w:tabs>
        <w:spacing w:after="68"/>
        <w:ind w:right="20"/>
        <w:jc w:val="both"/>
      </w:pPr>
      <w:r w:rsidRPr="007D6BFD">
        <w:rPr>
          <w:rStyle w:val="af"/>
          <w:bCs/>
          <w:color w:val="000000"/>
        </w:rPr>
        <w:t>способность к эмоциональному восприятию математических объектов, задач, решений, рассуждений.</w:t>
      </w:r>
    </w:p>
    <w:p w:rsidR="003D26CC" w:rsidRPr="007D6BFD" w:rsidRDefault="003D26CC" w:rsidP="007D6BFD">
      <w:pPr>
        <w:pStyle w:val="101"/>
        <w:spacing w:before="0" w:after="0" w:line="240" w:lineRule="auto"/>
        <w:ind w:left="320"/>
        <w:rPr>
          <w:sz w:val="24"/>
          <w:szCs w:val="24"/>
          <w:u w:val="single"/>
        </w:rPr>
      </w:pPr>
      <w:proofErr w:type="spellStart"/>
      <w:r w:rsidRPr="007D6BFD">
        <w:rPr>
          <w:rStyle w:val="100"/>
          <w:color w:val="000000"/>
          <w:sz w:val="24"/>
          <w:szCs w:val="24"/>
          <w:u w:val="single"/>
        </w:rPr>
        <w:t>метапредметные</w:t>
      </w:r>
      <w:proofErr w:type="spellEnd"/>
      <w:r w:rsidRPr="007D6BFD">
        <w:rPr>
          <w:rStyle w:val="100"/>
          <w:color w:val="000000"/>
          <w:sz w:val="24"/>
          <w:szCs w:val="24"/>
          <w:u w:val="single"/>
        </w:rPr>
        <w:t>:</w:t>
      </w:r>
    </w:p>
    <w:p w:rsidR="003D26CC" w:rsidRPr="007D6BFD" w:rsidRDefault="003D26CC" w:rsidP="004D1747">
      <w:pPr>
        <w:pStyle w:val="ae"/>
        <w:widowControl w:val="0"/>
        <w:numPr>
          <w:ilvl w:val="0"/>
          <w:numId w:val="8"/>
        </w:numPr>
        <w:tabs>
          <w:tab w:val="left" w:pos="304"/>
        </w:tabs>
        <w:spacing w:after="0"/>
        <w:ind w:right="20"/>
        <w:jc w:val="both"/>
      </w:pPr>
      <w:r w:rsidRPr="007D6BFD">
        <w:rPr>
          <w:rStyle w:val="af"/>
          <w:bCs/>
          <w:color w:val="000000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3D26CC" w:rsidRPr="007D6BFD" w:rsidRDefault="003D26CC" w:rsidP="004D1747">
      <w:pPr>
        <w:pStyle w:val="ae"/>
        <w:widowControl w:val="0"/>
        <w:numPr>
          <w:ilvl w:val="0"/>
          <w:numId w:val="8"/>
        </w:numPr>
        <w:tabs>
          <w:tab w:val="left" w:pos="312"/>
        </w:tabs>
        <w:spacing w:after="0"/>
        <w:ind w:right="20"/>
        <w:jc w:val="both"/>
      </w:pPr>
      <w:r w:rsidRPr="007D6BFD">
        <w:rPr>
          <w:rStyle w:val="af"/>
          <w:bCs/>
          <w:color w:val="000000"/>
        </w:rPr>
        <w:t>умение осуществлять контроль по результату и по способу действия на уровне произвольного внимания и вносить необходимые коррективы;</w:t>
      </w:r>
    </w:p>
    <w:p w:rsidR="003D26CC" w:rsidRPr="007D6BFD" w:rsidRDefault="003D26CC" w:rsidP="004D1747">
      <w:pPr>
        <w:pStyle w:val="ae"/>
        <w:widowControl w:val="0"/>
        <w:numPr>
          <w:ilvl w:val="0"/>
          <w:numId w:val="8"/>
        </w:numPr>
        <w:tabs>
          <w:tab w:val="left" w:pos="317"/>
        </w:tabs>
        <w:spacing w:after="0"/>
        <w:ind w:right="20"/>
        <w:jc w:val="both"/>
      </w:pPr>
      <w:r w:rsidRPr="007D6BFD">
        <w:rPr>
          <w:rStyle w:val="af"/>
          <w:bCs/>
          <w:color w:val="000000"/>
        </w:rPr>
        <w:t>умение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3D26CC" w:rsidRPr="007D6BFD" w:rsidRDefault="003D26CC" w:rsidP="004D1747">
      <w:pPr>
        <w:pStyle w:val="ae"/>
        <w:widowControl w:val="0"/>
        <w:numPr>
          <w:ilvl w:val="0"/>
          <w:numId w:val="8"/>
        </w:numPr>
        <w:tabs>
          <w:tab w:val="left" w:pos="334"/>
        </w:tabs>
        <w:spacing w:after="0"/>
        <w:ind w:right="20"/>
        <w:jc w:val="both"/>
      </w:pPr>
      <w:r w:rsidRPr="007D6BFD">
        <w:rPr>
          <w:rStyle w:val="af"/>
          <w:bCs/>
          <w:color w:val="000000"/>
        </w:rP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связей;</w:t>
      </w:r>
    </w:p>
    <w:p w:rsidR="003D26CC" w:rsidRPr="007D6BFD" w:rsidRDefault="003D26CC" w:rsidP="004D1747">
      <w:pPr>
        <w:pStyle w:val="ae"/>
        <w:widowControl w:val="0"/>
        <w:numPr>
          <w:ilvl w:val="0"/>
          <w:numId w:val="8"/>
        </w:numPr>
        <w:tabs>
          <w:tab w:val="left" w:pos="317"/>
        </w:tabs>
        <w:spacing w:after="0"/>
        <w:ind w:right="20"/>
        <w:jc w:val="both"/>
      </w:pPr>
      <w:r w:rsidRPr="007D6BFD">
        <w:rPr>
          <w:rStyle w:val="af"/>
          <w:bCs/>
          <w:color w:val="000000"/>
        </w:rPr>
        <w:t>умение устанавливать причинно-следственные связи; строить логическое рассуждение, умозаключение (индуктивное, дедуктивное и по аналогии) и выводы;</w:t>
      </w:r>
    </w:p>
    <w:p w:rsidR="003D26CC" w:rsidRPr="007D6BFD" w:rsidRDefault="003D26CC" w:rsidP="004D1747">
      <w:pPr>
        <w:pStyle w:val="ae"/>
        <w:widowControl w:val="0"/>
        <w:numPr>
          <w:ilvl w:val="0"/>
          <w:numId w:val="8"/>
        </w:numPr>
        <w:tabs>
          <w:tab w:val="left" w:pos="321"/>
        </w:tabs>
        <w:spacing w:after="0"/>
        <w:ind w:right="20"/>
        <w:jc w:val="both"/>
      </w:pPr>
      <w:r w:rsidRPr="007D6BFD">
        <w:rPr>
          <w:rStyle w:val="af"/>
          <w:bCs/>
          <w:color w:val="000000"/>
        </w:rPr>
        <w:t xml:space="preserve">умение создавать, применять и преобразовывать знаково-символические средства, модели </w:t>
      </w:r>
      <w:r w:rsidRPr="007D6BFD">
        <w:rPr>
          <w:rStyle w:val="af"/>
          <w:bCs/>
          <w:color w:val="000000"/>
        </w:rPr>
        <w:lastRenderedPageBreak/>
        <w:t>и схемы для решения учебных и познавательных задач;</w:t>
      </w:r>
    </w:p>
    <w:p w:rsidR="003D26CC" w:rsidRPr="007D6BFD" w:rsidRDefault="003D26CC" w:rsidP="004D1747">
      <w:pPr>
        <w:pStyle w:val="ae"/>
        <w:widowControl w:val="0"/>
        <w:numPr>
          <w:ilvl w:val="0"/>
          <w:numId w:val="8"/>
        </w:numPr>
        <w:tabs>
          <w:tab w:val="left" w:pos="321"/>
        </w:tabs>
        <w:spacing w:after="0"/>
        <w:ind w:right="20"/>
        <w:jc w:val="both"/>
      </w:pPr>
      <w:r w:rsidRPr="007D6BFD">
        <w:rPr>
          <w:rStyle w:val="af"/>
          <w:bCs/>
          <w:color w:val="000000"/>
        </w:rPr>
        <w:t>умение организовывать учебное сотрудничество и совместную деятельность с учителем и сверстниками: определять цели, распределение функций и ролей участников, взаимодействие и общие способы работы; умение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</w:p>
    <w:p w:rsidR="003D26CC" w:rsidRPr="007D6BFD" w:rsidRDefault="003D26CC" w:rsidP="004D1747">
      <w:pPr>
        <w:pStyle w:val="ae"/>
        <w:widowControl w:val="0"/>
        <w:numPr>
          <w:ilvl w:val="0"/>
          <w:numId w:val="8"/>
        </w:numPr>
        <w:tabs>
          <w:tab w:val="left" w:pos="325"/>
        </w:tabs>
        <w:spacing w:after="0"/>
        <w:ind w:right="20"/>
        <w:jc w:val="both"/>
        <w:rPr>
          <w:rStyle w:val="af"/>
        </w:rPr>
      </w:pPr>
      <w:proofErr w:type="spellStart"/>
      <w:r w:rsidRPr="007D6BFD">
        <w:rPr>
          <w:rStyle w:val="af"/>
          <w:bCs/>
          <w:color w:val="000000"/>
        </w:rPr>
        <w:t>сформированность</w:t>
      </w:r>
      <w:proofErr w:type="spellEnd"/>
      <w:r w:rsidRPr="007D6BFD">
        <w:rPr>
          <w:rStyle w:val="af"/>
          <w:bCs/>
          <w:color w:val="000000"/>
        </w:rPr>
        <w:t xml:space="preserve"> учебной и </w:t>
      </w:r>
      <w:proofErr w:type="spellStart"/>
      <w:r w:rsidRPr="007D6BFD">
        <w:rPr>
          <w:rStyle w:val="af"/>
          <w:bCs/>
          <w:color w:val="000000"/>
        </w:rPr>
        <w:t>общепользовательской</w:t>
      </w:r>
      <w:proofErr w:type="spellEnd"/>
      <w:r w:rsidRPr="007D6BFD">
        <w:rPr>
          <w:rStyle w:val="af"/>
          <w:bCs/>
          <w:color w:val="000000"/>
        </w:rPr>
        <w:t xml:space="preserve"> компетентности в области использования информационно-коммуникационных технологий (ИКТ-компетентности);</w:t>
      </w:r>
    </w:p>
    <w:p w:rsidR="003D26CC" w:rsidRPr="007D6BFD" w:rsidRDefault="003D26CC" w:rsidP="004D1747">
      <w:pPr>
        <w:pStyle w:val="ae"/>
        <w:widowControl w:val="0"/>
        <w:numPr>
          <w:ilvl w:val="0"/>
          <w:numId w:val="8"/>
        </w:numPr>
        <w:tabs>
          <w:tab w:val="left" w:pos="350"/>
        </w:tabs>
        <w:spacing w:after="0"/>
        <w:ind w:right="60"/>
        <w:jc w:val="both"/>
      </w:pPr>
      <w:r w:rsidRPr="007D6BFD">
        <w:rPr>
          <w:rStyle w:val="af"/>
          <w:bCs/>
          <w:color w:val="000000"/>
        </w:rPr>
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3D26CC" w:rsidRPr="007D6BFD" w:rsidRDefault="003D26CC" w:rsidP="004D1747">
      <w:pPr>
        <w:pStyle w:val="ae"/>
        <w:widowControl w:val="0"/>
        <w:numPr>
          <w:ilvl w:val="0"/>
          <w:numId w:val="8"/>
        </w:numPr>
        <w:tabs>
          <w:tab w:val="left" w:pos="415"/>
        </w:tabs>
        <w:spacing w:after="0"/>
        <w:ind w:right="60"/>
        <w:jc w:val="both"/>
      </w:pPr>
      <w:r w:rsidRPr="007D6BFD">
        <w:rPr>
          <w:rStyle w:val="af"/>
          <w:bCs/>
          <w:color w:val="000000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3D26CC" w:rsidRPr="007D6BFD" w:rsidRDefault="003D26CC" w:rsidP="004D1747">
      <w:pPr>
        <w:pStyle w:val="ae"/>
        <w:widowControl w:val="0"/>
        <w:numPr>
          <w:ilvl w:val="0"/>
          <w:numId w:val="8"/>
        </w:numPr>
        <w:tabs>
          <w:tab w:val="left" w:pos="415"/>
        </w:tabs>
        <w:spacing w:after="0"/>
        <w:ind w:right="60"/>
        <w:jc w:val="both"/>
      </w:pPr>
      <w:r w:rsidRPr="007D6BFD">
        <w:rPr>
          <w:rStyle w:val="af"/>
          <w:bCs/>
          <w:color w:val="000000"/>
        </w:rPr>
        <w:t>умение находить в различных источниках информацию,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вероятностной  информации;</w:t>
      </w:r>
    </w:p>
    <w:p w:rsidR="003D26CC" w:rsidRPr="007D6BFD" w:rsidRDefault="003D26CC" w:rsidP="004D1747">
      <w:pPr>
        <w:pStyle w:val="ae"/>
        <w:widowControl w:val="0"/>
        <w:numPr>
          <w:ilvl w:val="0"/>
          <w:numId w:val="8"/>
        </w:numPr>
        <w:tabs>
          <w:tab w:val="left" w:pos="424"/>
        </w:tabs>
        <w:spacing w:after="0"/>
        <w:ind w:right="60"/>
        <w:jc w:val="both"/>
      </w:pPr>
      <w:r w:rsidRPr="007D6BFD">
        <w:rPr>
          <w:rStyle w:val="af"/>
          <w:bCs/>
          <w:color w:val="000000"/>
        </w:rPr>
        <w:t>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3D26CC" w:rsidRPr="007D6BFD" w:rsidRDefault="003D26CC" w:rsidP="004D1747">
      <w:pPr>
        <w:pStyle w:val="ae"/>
        <w:widowControl w:val="0"/>
        <w:numPr>
          <w:ilvl w:val="0"/>
          <w:numId w:val="8"/>
        </w:numPr>
        <w:tabs>
          <w:tab w:val="left" w:pos="428"/>
        </w:tabs>
        <w:spacing w:after="0"/>
        <w:ind w:right="60"/>
        <w:jc w:val="both"/>
      </w:pPr>
      <w:r w:rsidRPr="007D6BFD">
        <w:rPr>
          <w:rStyle w:val="af"/>
          <w:bCs/>
          <w:color w:val="000000"/>
        </w:rPr>
        <w:t>умение выдвигать гипотезы при решении учебных задач и понимать необходимость их проверки;</w:t>
      </w:r>
    </w:p>
    <w:p w:rsidR="003D26CC" w:rsidRPr="007D6BFD" w:rsidRDefault="003D26CC" w:rsidP="004D1747">
      <w:pPr>
        <w:pStyle w:val="ae"/>
        <w:widowControl w:val="0"/>
        <w:numPr>
          <w:ilvl w:val="0"/>
          <w:numId w:val="8"/>
        </w:numPr>
        <w:tabs>
          <w:tab w:val="left" w:pos="433"/>
        </w:tabs>
        <w:spacing w:after="0"/>
        <w:ind w:right="60"/>
        <w:jc w:val="both"/>
      </w:pPr>
      <w:r w:rsidRPr="007D6BFD">
        <w:rPr>
          <w:rStyle w:val="af"/>
          <w:bCs/>
          <w:color w:val="000000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3D26CC" w:rsidRPr="007D6BFD" w:rsidRDefault="003D26CC" w:rsidP="004D1747">
      <w:pPr>
        <w:pStyle w:val="ae"/>
        <w:widowControl w:val="0"/>
        <w:numPr>
          <w:ilvl w:val="0"/>
          <w:numId w:val="8"/>
        </w:numPr>
        <w:tabs>
          <w:tab w:val="left" w:pos="433"/>
        </w:tabs>
        <w:spacing w:after="0"/>
        <w:ind w:right="60"/>
        <w:jc w:val="both"/>
      </w:pPr>
      <w:r w:rsidRPr="007D6BFD">
        <w:rPr>
          <w:rStyle w:val="af"/>
          <w:bCs/>
          <w:color w:val="000000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3D26CC" w:rsidRPr="007D6BFD" w:rsidRDefault="003D26CC" w:rsidP="004D1747">
      <w:pPr>
        <w:pStyle w:val="ae"/>
        <w:widowControl w:val="0"/>
        <w:numPr>
          <w:ilvl w:val="0"/>
          <w:numId w:val="8"/>
        </w:numPr>
        <w:tabs>
          <w:tab w:val="left" w:pos="428"/>
        </w:tabs>
        <w:spacing w:after="0"/>
        <w:ind w:right="60"/>
        <w:jc w:val="both"/>
      </w:pPr>
      <w:r w:rsidRPr="007D6BFD">
        <w:rPr>
          <w:rStyle w:val="af"/>
          <w:bCs/>
          <w:color w:val="000000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3D26CC" w:rsidRPr="007D6BFD" w:rsidRDefault="003D26CC" w:rsidP="004D1747">
      <w:pPr>
        <w:pStyle w:val="ae"/>
        <w:widowControl w:val="0"/>
        <w:numPr>
          <w:ilvl w:val="0"/>
          <w:numId w:val="8"/>
        </w:numPr>
        <w:tabs>
          <w:tab w:val="left" w:pos="428"/>
        </w:tabs>
        <w:spacing w:after="128"/>
        <w:ind w:right="60"/>
        <w:jc w:val="both"/>
      </w:pPr>
      <w:r w:rsidRPr="007D6BFD">
        <w:rPr>
          <w:rStyle w:val="af"/>
          <w:bCs/>
          <w:color w:val="000000"/>
        </w:rPr>
        <w:t>умение планировать и осуществлять деятельность, направленную на решение задач исследовательского характера.</w:t>
      </w:r>
    </w:p>
    <w:p w:rsidR="003D26CC" w:rsidRPr="007D6BFD" w:rsidRDefault="003D26CC" w:rsidP="007D6BFD">
      <w:pPr>
        <w:pStyle w:val="101"/>
        <w:spacing w:before="0" w:after="53" w:line="240" w:lineRule="auto"/>
        <w:ind w:left="400"/>
        <w:rPr>
          <w:sz w:val="24"/>
          <w:szCs w:val="24"/>
          <w:u w:val="single"/>
        </w:rPr>
      </w:pPr>
      <w:r w:rsidRPr="007D6BFD">
        <w:rPr>
          <w:rStyle w:val="100"/>
          <w:color w:val="000000"/>
          <w:sz w:val="24"/>
          <w:szCs w:val="24"/>
          <w:u w:val="single"/>
        </w:rPr>
        <w:t>предметные:</w:t>
      </w:r>
    </w:p>
    <w:p w:rsidR="00062746" w:rsidRPr="007D6BFD" w:rsidRDefault="00062746" w:rsidP="004D1747">
      <w:pPr>
        <w:numPr>
          <w:ilvl w:val="0"/>
          <w:numId w:val="16"/>
        </w:numPr>
        <w:tabs>
          <w:tab w:val="left" w:pos="709"/>
        </w:tabs>
        <w:jc w:val="both"/>
      </w:pPr>
      <w:r w:rsidRPr="007D6BFD">
        <w:t>овладение базовым понятийным аппаратом по основным разделам содержания; представление об основных изучаемых понятиях (число, геометрическая фигура) как важнейших математических моделях, позволяющих описывать и изучать реальные процессы и явления;</w:t>
      </w:r>
    </w:p>
    <w:p w:rsidR="00062746" w:rsidRPr="007D6BFD" w:rsidRDefault="00062746" w:rsidP="004D1747">
      <w:pPr>
        <w:numPr>
          <w:ilvl w:val="0"/>
          <w:numId w:val="16"/>
        </w:numPr>
        <w:tabs>
          <w:tab w:val="left" w:pos="709"/>
        </w:tabs>
        <w:jc w:val="both"/>
      </w:pPr>
      <w:r w:rsidRPr="007D6BFD">
        <w:t>умение работать с геометрическим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:rsidR="00062746" w:rsidRPr="007D6BFD" w:rsidRDefault="00062746" w:rsidP="004D1747">
      <w:pPr>
        <w:numPr>
          <w:ilvl w:val="0"/>
          <w:numId w:val="16"/>
        </w:numPr>
        <w:tabs>
          <w:tab w:val="left" w:pos="709"/>
        </w:tabs>
        <w:jc w:val="both"/>
      </w:pPr>
      <w:r w:rsidRPr="007D6BFD">
        <w:t>овладение навыками  устных, письменных, инструментальных вычислений;</w:t>
      </w:r>
    </w:p>
    <w:p w:rsidR="00062746" w:rsidRPr="007D6BFD" w:rsidRDefault="00062746" w:rsidP="004D1747">
      <w:pPr>
        <w:numPr>
          <w:ilvl w:val="0"/>
          <w:numId w:val="16"/>
        </w:numPr>
        <w:tabs>
          <w:tab w:val="left" w:pos="709"/>
        </w:tabs>
        <w:jc w:val="both"/>
      </w:pPr>
      <w:r w:rsidRPr="007D6BFD">
        <w:t>овладение геометрическим языком, умение использовать его для описания предметов окружающего мира, развитие пространственных представлений и изобразительных умений, приобретение навыков геометрических построений;</w:t>
      </w:r>
    </w:p>
    <w:p w:rsidR="00062746" w:rsidRPr="007D6BFD" w:rsidRDefault="00062746" w:rsidP="004D1747">
      <w:pPr>
        <w:numPr>
          <w:ilvl w:val="0"/>
          <w:numId w:val="16"/>
        </w:numPr>
        <w:tabs>
          <w:tab w:val="left" w:pos="709"/>
        </w:tabs>
        <w:jc w:val="both"/>
      </w:pPr>
      <w:r w:rsidRPr="007D6BFD">
        <w:t>усвоение систематических знаний о плоских фигурах и их свойствах, а также на наглядном уровне – о простейших пространственных телах, умение применять систематические знания о них для решения геометрических и практических задач;</w:t>
      </w:r>
    </w:p>
    <w:p w:rsidR="00062746" w:rsidRPr="007D6BFD" w:rsidRDefault="00062746" w:rsidP="004D1747">
      <w:pPr>
        <w:numPr>
          <w:ilvl w:val="0"/>
          <w:numId w:val="16"/>
        </w:numPr>
        <w:tabs>
          <w:tab w:val="left" w:pos="709"/>
        </w:tabs>
        <w:jc w:val="both"/>
      </w:pPr>
      <w:r w:rsidRPr="007D6BFD">
        <w:t>умение измерять длины отрезков, величины углов, использовать формулы для нахождения периметров геометрических фигур (треугольника);</w:t>
      </w:r>
    </w:p>
    <w:p w:rsidR="00062746" w:rsidRPr="007D6BFD" w:rsidRDefault="00062746" w:rsidP="004D1747">
      <w:pPr>
        <w:pStyle w:val="ae"/>
        <w:widowControl w:val="0"/>
        <w:numPr>
          <w:ilvl w:val="0"/>
          <w:numId w:val="16"/>
        </w:numPr>
        <w:tabs>
          <w:tab w:val="left" w:pos="337"/>
        </w:tabs>
        <w:spacing w:after="224"/>
        <w:ind w:right="20"/>
        <w:jc w:val="both"/>
        <w:rPr>
          <w:b/>
        </w:rPr>
      </w:pPr>
      <w:r w:rsidRPr="007D6BFD">
        <w:t>умение применять изученные понятия, результаты, методы для решения задач практического характера и задач из смежных дисциплин с использование при необходимости справочных материалов, калькулятора, компьютера</w:t>
      </w:r>
    </w:p>
    <w:p w:rsidR="00062746" w:rsidRPr="007D6BFD" w:rsidRDefault="00062746" w:rsidP="007D6BFD">
      <w:pPr>
        <w:pStyle w:val="ae"/>
        <w:widowControl w:val="0"/>
        <w:tabs>
          <w:tab w:val="left" w:pos="337"/>
        </w:tabs>
        <w:spacing w:after="224"/>
        <w:ind w:left="360" w:right="20"/>
        <w:jc w:val="both"/>
        <w:rPr>
          <w:b/>
        </w:rPr>
      </w:pPr>
      <w:r w:rsidRPr="007D6BFD">
        <w:rPr>
          <w:b/>
        </w:rPr>
        <w:t>6. Содержание учебного предмета, курса</w:t>
      </w:r>
    </w:p>
    <w:p w:rsidR="00CC4F2F" w:rsidRDefault="00CC4F2F" w:rsidP="00CC4F2F">
      <w:r w:rsidRPr="00CC4F2F">
        <w:rPr>
          <w:b/>
        </w:rPr>
        <w:t>1. Векторы в пространстве.</w:t>
      </w:r>
      <w:r>
        <w:t xml:space="preserve"> </w:t>
      </w:r>
    </w:p>
    <w:p w:rsidR="00CC4F2F" w:rsidRDefault="00CC4F2F" w:rsidP="003A7B15">
      <w:pPr>
        <w:jc w:val="both"/>
      </w:pPr>
      <w:r w:rsidRPr="00CC4F2F">
        <w:lastRenderedPageBreak/>
        <w:t>Понятие вектора в пространстве. Сложение и вычитание векторов. Умножение вектора на число.</w:t>
      </w:r>
      <w:r>
        <w:t xml:space="preserve"> Компланарные векторы. </w:t>
      </w:r>
    </w:p>
    <w:p w:rsidR="00CC4F2F" w:rsidRDefault="00CC4F2F" w:rsidP="003A7B15">
      <w:pPr>
        <w:jc w:val="both"/>
      </w:pPr>
      <w:r w:rsidRPr="00CC4F2F">
        <w:rPr>
          <w:b/>
          <w:i/>
        </w:rPr>
        <w:t xml:space="preserve">Основная цель : </w:t>
      </w:r>
      <w:r w:rsidRPr="00CC4F2F">
        <w:t>закрепить известные учащимся из курса планиметрии сведения о векторах и дейс</w:t>
      </w:r>
      <w:r>
        <w:t xml:space="preserve">твиях над ними, ввести понятие  </w:t>
      </w:r>
      <w:r w:rsidRPr="00CC4F2F">
        <w:t xml:space="preserve">компланарных векторов в пространстве и рассмотреть вопрос  о </w:t>
      </w:r>
      <w:r>
        <w:t xml:space="preserve"> </w:t>
      </w:r>
      <w:r w:rsidRPr="00CC4F2F">
        <w:t xml:space="preserve">разложении любого вектора по трем данным некомпланарным векторам. </w:t>
      </w:r>
      <w:r>
        <w:t xml:space="preserve"> </w:t>
      </w:r>
      <w:r w:rsidRPr="00CC4F2F">
        <w:t>Основные определения, относящие</w:t>
      </w:r>
      <w:r w:rsidR="003A7B15">
        <w:t xml:space="preserve">ся к действиям над векторами в  </w:t>
      </w:r>
      <w:r w:rsidRPr="00CC4F2F">
        <w:t xml:space="preserve">пространстве, вводятся так же, как и для </w:t>
      </w:r>
      <w:r w:rsidR="003A7B15">
        <w:t xml:space="preserve">векторов на плоскости. Поэтому </w:t>
      </w:r>
      <w:r w:rsidRPr="00CC4F2F">
        <w:t>изложение этой части материала явл</w:t>
      </w:r>
      <w:r w:rsidR="003A7B15">
        <w:t xml:space="preserve">яется достаточно сжатым. Более </w:t>
      </w:r>
      <w:r w:rsidRPr="00CC4F2F">
        <w:t xml:space="preserve">подробно рассматриваются вопросы, характерные для векторов в пространстве: </w:t>
      </w:r>
      <w:proofErr w:type="spellStart"/>
      <w:r w:rsidRPr="00CC4F2F">
        <w:t>компланарность</w:t>
      </w:r>
      <w:proofErr w:type="spellEnd"/>
      <w:r w:rsidRPr="00CC4F2F">
        <w:t xml:space="preserve"> век</w:t>
      </w:r>
      <w:r w:rsidR="003A7B15">
        <w:t xml:space="preserve">торов, правило параллелепипеда </w:t>
      </w:r>
      <w:r w:rsidRPr="00CC4F2F">
        <w:t>сложения трех некомпланарных векторов, разложение вектора по трем некомпланарным векторам</w:t>
      </w:r>
      <w:r w:rsidR="003A7B15">
        <w:t>.</w:t>
      </w:r>
    </w:p>
    <w:p w:rsidR="00CC4F2F" w:rsidRPr="003A7B15" w:rsidRDefault="00CC4F2F" w:rsidP="00CC4F2F">
      <w:pPr>
        <w:rPr>
          <w:b/>
        </w:rPr>
      </w:pPr>
      <w:r w:rsidRPr="003A7B15">
        <w:rPr>
          <w:b/>
        </w:rPr>
        <w:t>2. Метод координат в пространстве. Движения.</w:t>
      </w:r>
    </w:p>
    <w:p w:rsidR="00CC4F2F" w:rsidRDefault="00CC4F2F" w:rsidP="003A7B15">
      <w:pPr>
        <w:jc w:val="both"/>
      </w:pPr>
      <w:r>
        <w:t>Координаты точки и координаты вектора. Скалярное произведение</w:t>
      </w:r>
      <w:r w:rsidR="003A7B15">
        <w:t xml:space="preserve"> </w:t>
      </w:r>
      <w:r>
        <w:t xml:space="preserve">векторов. Уравнение плоскости. Движения. Преобразование подобия. </w:t>
      </w:r>
    </w:p>
    <w:p w:rsidR="00CC4F2F" w:rsidRDefault="003A7B15" w:rsidP="003A7B15">
      <w:pPr>
        <w:jc w:val="both"/>
      </w:pPr>
      <w:r w:rsidRPr="003A7B15">
        <w:rPr>
          <w:b/>
          <w:i/>
        </w:rPr>
        <w:t>Основная цель:</w:t>
      </w:r>
      <w:r>
        <w:t xml:space="preserve"> </w:t>
      </w:r>
      <w:r w:rsidR="00CC4F2F">
        <w:t xml:space="preserve">сформировать умение учащихся применять </w:t>
      </w:r>
      <w:r>
        <w:t xml:space="preserve"> </w:t>
      </w:r>
      <w:r w:rsidR="00CC4F2F">
        <w:t xml:space="preserve">векторно-координатный метод к решению задач на вычисление углов между прямыми и плоскостями и расстояний между двумя точками, от </w:t>
      </w:r>
      <w:r>
        <w:t xml:space="preserve"> </w:t>
      </w:r>
      <w:r w:rsidR="00CC4F2F">
        <w:t xml:space="preserve">точки до плоскости. </w:t>
      </w:r>
    </w:p>
    <w:p w:rsidR="00CC4F2F" w:rsidRPr="00CC4F2F" w:rsidRDefault="00CC4F2F" w:rsidP="003A7B15">
      <w:pPr>
        <w:jc w:val="both"/>
      </w:pPr>
      <w:r>
        <w:t>Данный раздел является непосредственным продолжением предыдущего. Вводится понятие прямоугольной системы координат в пространстве, даются определения координат точки и координат вектора, рассматриваются простейшие задачи в координатах.  Затем вводится скалярное произведение векторов, кратко перечисляются его свойства (без доказательства, поскольку соответствующие доказательства были в курсе планиметрии) и выводятся формулы для вычисления углов между двумя прямыми, между прямой и плоскостью. Дан также вывод уравнения плоскости и формулы расстояния от точки до плоскости. В конце раздела изучаются движения в пространстве: центральная симметрия, осевая симметрия, зеркальная симметрия. Кроме того, рассмотрено преобразование подобия.</w:t>
      </w:r>
    </w:p>
    <w:p w:rsidR="00CC4F2F" w:rsidRDefault="00CC4F2F" w:rsidP="00CC4F2F">
      <w:pPr>
        <w:pStyle w:val="af5"/>
        <w:jc w:val="both"/>
        <w:rPr>
          <w:b/>
        </w:rPr>
      </w:pPr>
      <w:r>
        <w:rPr>
          <w:b/>
        </w:rPr>
        <w:t xml:space="preserve">3. Цилиндр, конус, </w:t>
      </w:r>
      <w:r w:rsidRPr="00CC4F2F">
        <w:rPr>
          <w:b/>
        </w:rPr>
        <w:t>шар</w:t>
      </w:r>
      <w:r>
        <w:rPr>
          <w:b/>
        </w:rPr>
        <w:t xml:space="preserve">. </w:t>
      </w:r>
    </w:p>
    <w:p w:rsidR="00CC4F2F" w:rsidRPr="00CC4F2F" w:rsidRDefault="00CC4F2F" w:rsidP="003A7B15">
      <w:pPr>
        <w:pStyle w:val="af5"/>
        <w:jc w:val="both"/>
      </w:pPr>
      <w:r w:rsidRPr="00CC4F2F">
        <w:t xml:space="preserve">Понятие цилиндра. Площадь поверхности цилиндра. Понятие конуса. Площадь поверхности конуса. Усеченный  конус. Сфера и шар. Уравнение сферы. Взаимное расположение сферы и плоскости. Касательная плоскость к сфере. Площадь сферы. </w:t>
      </w:r>
    </w:p>
    <w:p w:rsidR="00CC4F2F" w:rsidRPr="00CC4F2F" w:rsidRDefault="003A7B15" w:rsidP="003A7B15">
      <w:pPr>
        <w:pStyle w:val="af5"/>
        <w:jc w:val="both"/>
      </w:pPr>
      <w:r w:rsidRPr="003A7B15">
        <w:rPr>
          <w:b/>
          <w:i/>
        </w:rPr>
        <w:t xml:space="preserve">Основная цель: </w:t>
      </w:r>
      <w:r w:rsidR="00CC4F2F" w:rsidRPr="00CC4F2F">
        <w:t xml:space="preserve">дать учащимся систематические сведения об основных телах и поверхностях вращения  –  цилиндре, конусе, сфере, шаре. </w:t>
      </w:r>
    </w:p>
    <w:p w:rsidR="00CC4F2F" w:rsidRPr="00CC4F2F" w:rsidRDefault="00CC4F2F" w:rsidP="003A7B15">
      <w:pPr>
        <w:pStyle w:val="af5"/>
        <w:jc w:val="both"/>
      </w:pPr>
      <w:r w:rsidRPr="00CC4F2F">
        <w:t xml:space="preserve">Изучение круглых тел (цилиндра, конуса, шара) и их поверхностей завершает знакомство учащихся с основными пространственными фигурами. Вводятся понятия цилиндрической и конической поверхностей, цилиндра, конуса, усеченного конуса. С помощью разверток определяются площади их боковых поверхностей, выводятся соответствующие формулы. Затем даются определения сферы и шара, выводится уравнение сферы и с его помощью исследуется вопрос о взаимном расположении сферы и плоскости. Площадь сферы определяется как предел последовательности площадей описанных около сферы многогранников при стремлении к нулю наибольшего размера каждой грани. В задачах рассматриваются различные комбинации круглых тел и многогранников, в частности описанные и вписанные призмы и пирамид. </w:t>
      </w:r>
    </w:p>
    <w:p w:rsidR="00CC4F2F" w:rsidRPr="00CC4F2F" w:rsidRDefault="00CC4F2F" w:rsidP="003A7B15">
      <w:pPr>
        <w:pStyle w:val="af5"/>
        <w:jc w:val="both"/>
      </w:pPr>
      <w:r w:rsidRPr="00CC4F2F">
        <w:t xml:space="preserve">В данном разделе изложены также вопросы о взаимном расположении сферы и прямой, о сечениях цилиндрической и конической поверхностей различными плоскостями. </w:t>
      </w:r>
    </w:p>
    <w:p w:rsidR="00CC4F2F" w:rsidRPr="003A7B15" w:rsidRDefault="00CC4F2F" w:rsidP="00CC4F2F">
      <w:pPr>
        <w:pStyle w:val="af5"/>
        <w:jc w:val="both"/>
        <w:rPr>
          <w:b/>
        </w:rPr>
      </w:pPr>
      <w:r w:rsidRPr="003A7B15">
        <w:rPr>
          <w:b/>
        </w:rPr>
        <w:t>4. Объемы тел</w:t>
      </w:r>
    </w:p>
    <w:p w:rsidR="00CC4F2F" w:rsidRDefault="00CC4F2F" w:rsidP="00CC4F2F">
      <w:pPr>
        <w:pStyle w:val="af5"/>
        <w:jc w:val="both"/>
      </w:pPr>
      <w:r>
        <w:t>Объем прямоугольного паралле</w:t>
      </w:r>
      <w:r w:rsidR="003A7B15">
        <w:t xml:space="preserve">лепипеда. Объемы прямой призмы  </w:t>
      </w:r>
      <w:r>
        <w:t>и цилиндра. Объемы наклонной призмы,</w:t>
      </w:r>
      <w:r w:rsidR="003A7B15">
        <w:t xml:space="preserve"> пирамиды и конуса. Объем шара  </w:t>
      </w:r>
      <w:r>
        <w:t>и площадь сферы. Объемы шарового сегм</w:t>
      </w:r>
      <w:r w:rsidR="003A7B15">
        <w:t xml:space="preserve">ента, шарового слоя и шарового </w:t>
      </w:r>
      <w:r>
        <w:t xml:space="preserve">сектора. </w:t>
      </w:r>
    </w:p>
    <w:p w:rsidR="00CC4F2F" w:rsidRDefault="003A7B15" w:rsidP="00CC4F2F">
      <w:pPr>
        <w:pStyle w:val="af5"/>
        <w:jc w:val="both"/>
      </w:pPr>
      <w:r w:rsidRPr="003A7B15">
        <w:rPr>
          <w:b/>
          <w:i/>
        </w:rPr>
        <w:t>Основная цель:</w:t>
      </w:r>
      <w:r>
        <w:t xml:space="preserve"> </w:t>
      </w:r>
      <w:r w:rsidR="00CC4F2F">
        <w:t>ввести понятие объема тела и вывести формулы для вычисления объемов основных</w:t>
      </w:r>
      <w:r>
        <w:t xml:space="preserve"> многогранников и круглых тел, </w:t>
      </w:r>
      <w:r w:rsidR="00CC4F2F">
        <w:t xml:space="preserve">изученных в курсе стереометрии. </w:t>
      </w:r>
    </w:p>
    <w:p w:rsidR="00CC4F2F" w:rsidRDefault="00CC4F2F" w:rsidP="00CC4F2F">
      <w:pPr>
        <w:pStyle w:val="af5"/>
        <w:jc w:val="both"/>
      </w:pPr>
      <w:r>
        <w:t>Понятие объема тела вводи</w:t>
      </w:r>
      <w:r w:rsidR="003A7B15">
        <w:t xml:space="preserve">тся аналогично понятию площади </w:t>
      </w:r>
      <w:r>
        <w:t xml:space="preserve">плоской фигуры. Формулируются основные </w:t>
      </w:r>
      <w:r w:rsidR="003A7B15">
        <w:t xml:space="preserve">свойства объемов и на их </w:t>
      </w:r>
      <w:r>
        <w:t>основе выводится формула объема пря</w:t>
      </w:r>
      <w:r w:rsidR="003A7B15">
        <w:t xml:space="preserve">моугольного параллелепипеда, а </w:t>
      </w:r>
      <w:r>
        <w:t>затем прямой призмы и цилинд</w:t>
      </w:r>
      <w:r w:rsidR="003A7B15">
        <w:t xml:space="preserve">ра. Формулы объемов других тел </w:t>
      </w:r>
      <w:r>
        <w:t>выводятся с помощью интегрально</w:t>
      </w:r>
      <w:r w:rsidR="003A7B15">
        <w:t xml:space="preserve">й формулы. Формула объема шара </w:t>
      </w:r>
      <w:r>
        <w:t>используется для вывода формулы площади сферы.</w:t>
      </w:r>
    </w:p>
    <w:p w:rsidR="00062746" w:rsidRPr="007D6BFD" w:rsidRDefault="00062746" w:rsidP="007D6BFD">
      <w:pPr>
        <w:pStyle w:val="af5"/>
        <w:jc w:val="both"/>
        <w:rPr>
          <w:b/>
        </w:rPr>
      </w:pPr>
      <w:r w:rsidRPr="007D6BFD">
        <w:rPr>
          <w:b/>
        </w:rPr>
        <w:t>7. Тематическое планирование с определением основных видов учебной деятельности</w:t>
      </w:r>
    </w:p>
    <w:p w:rsidR="00062746" w:rsidRDefault="00062746" w:rsidP="007D6BFD">
      <w:pPr>
        <w:pStyle w:val="af5"/>
        <w:jc w:val="both"/>
        <w:rPr>
          <w:b/>
        </w:rPr>
      </w:pPr>
      <w:r w:rsidRPr="007D6BFD">
        <w:rPr>
          <w:b/>
        </w:rPr>
        <w:lastRenderedPageBreak/>
        <w:t>(в приложении)</w:t>
      </w:r>
      <w:r w:rsidR="00BA5EEA">
        <w:rPr>
          <w:b/>
        </w:rPr>
        <w:t>.</w:t>
      </w:r>
    </w:p>
    <w:p w:rsidR="00BA5EEA" w:rsidRPr="00DF5A52" w:rsidRDefault="00BA5EEA" w:rsidP="00BA5EEA">
      <w:pPr>
        <w:tabs>
          <w:tab w:val="right" w:leader="underscore" w:pos="9645"/>
        </w:tabs>
        <w:spacing w:before="100" w:after="100"/>
      </w:pPr>
      <w:r w:rsidRPr="00DF5A52">
        <w:t xml:space="preserve">Предусматривается применение следующих </w:t>
      </w:r>
      <w:r w:rsidRPr="00DF5A52">
        <w:rPr>
          <w:b/>
          <w:u w:val="single"/>
        </w:rPr>
        <w:t>технологий</w:t>
      </w:r>
      <w:r w:rsidRPr="00DF5A52">
        <w:t xml:space="preserve"> обучения: </w:t>
      </w:r>
    </w:p>
    <w:p w:rsidR="00BA5EEA" w:rsidRPr="00BA5EEA" w:rsidRDefault="00BA5EEA" w:rsidP="00BA5EEA">
      <w:pPr>
        <w:tabs>
          <w:tab w:val="left" w:pos="-360"/>
        </w:tabs>
        <w:autoSpaceDE w:val="0"/>
        <w:autoSpaceDN w:val="0"/>
        <w:adjustRightInd w:val="0"/>
        <w:jc w:val="both"/>
      </w:pPr>
      <w:proofErr w:type="spellStart"/>
      <w:r>
        <w:t>здоровьесберегающие</w:t>
      </w:r>
      <w:proofErr w:type="spellEnd"/>
      <w:r>
        <w:t xml:space="preserve"> технологии, личностно-ориентированного обучения, уровневой дифференциации, </w:t>
      </w:r>
      <w:r w:rsidRPr="00DF5A52">
        <w:t>обучения на основе схематичных и знаковых моделей.</w:t>
      </w:r>
    </w:p>
    <w:p w:rsidR="00BA5EEA" w:rsidRPr="007D6BFD" w:rsidRDefault="00BA5EEA" w:rsidP="007D6BFD">
      <w:pPr>
        <w:pStyle w:val="af5"/>
        <w:jc w:val="both"/>
        <w:rPr>
          <w:b/>
        </w:rPr>
      </w:pPr>
      <w:bookmarkStart w:id="0" w:name="_GoBack"/>
      <w:bookmarkEnd w:id="0"/>
    </w:p>
    <w:p w:rsidR="00062746" w:rsidRPr="007D6BFD" w:rsidRDefault="003A7B15" w:rsidP="003A7B15">
      <w:pPr>
        <w:pStyle w:val="af5"/>
        <w:jc w:val="both"/>
        <w:rPr>
          <w:b/>
          <w:color w:val="0070C0"/>
          <w:u w:val="single"/>
        </w:rPr>
      </w:pPr>
      <w:r w:rsidRPr="003A7B15">
        <w:rPr>
          <w:b/>
        </w:rPr>
        <w:t>8.</w:t>
      </w:r>
      <w:r w:rsidR="00062746" w:rsidRPr="007D6BFD">
        <w:rPr>
          <w:b/>
        </w:rPr>
        <w:t>Описание учебно-методического и материально-технического обеспечения образовательного процесса</w:t>
      </w:r>
    </w:p>
    <w:p w:rsidR="003D26CC" w:rsidRPr="003A7B15" w:rsidRDefault="003D26CC" w:rsidP="007D6BFD">
      <w:pPr>
        <w:pStyle w:val="af5"/>
        <w:jc w:val="both"/>
        <w:rPr>
          <w:u w:val="single"/>
        </w:rPr>
      </w:pPr>
      <w:r w:rsidRPr="003A7B15">
        <w:rPr>
          <w:bCs/>
          <w:u w:val="single"/>
        </w:rPr>
        <w:t>Методические рекомендации к урокам:</w:t>
      </w:r>
    </w:p>
    <w:p w:rsidR="003D26CC" w:rsidRPr="007D6BFD" w:rsidRDefault="003D26CC" w:rsidP="007D6BFD">
      <w:pPr>
        <w:jc w:val="both"/>
      </w:pPr>
      <w:r w:rsidRPr="007D6BFD">
        <w:rPr>
          <w:b/>
          <w:bCs/>
        </w:rPr>
        <w:t>   </w:t>
      </w:r>
      <w:r w:rsidRPr="007D6BFD">
        <w:t>С целью повышения мотивации и качества знаний учащихся считаю приоритетным направлением  в своей педагогической деятельности использование ИКТ  на уроках математики</w:t>
      </w:r>
    </w:p>
    <w:p w:rsidR="003D26CC" w:rsidRPr="007D6BFD" w:rsidRDefault="003D26CC" w:rsidP="007D6BFD">
      <w:pPr>
        <w:jc w:val="both"/>
      </w:pPr>
      <w:r w:rsidRPr="007D6BFD">
        <w:t xml:space="preserve">С помощью интерактивной доски можно демонстрировать слайды, видеоролики, делая на доске пометки в реальном времени, а также рисовать, чертить как на обычной доске.    </w:t>
      </w:r>
    </w:p>
    <w:p w:rsidR="003D26CC" w:rsidRPr="007D6BFD" w:rsidRDefault="003D26CC" w:rsidP="007D6BFD">
      <w:pPr>
        <w:jc w:val="both"/>
      </w:pPr>
      <w:r w:rsidRPr="007D6BFD">
        <w:t xml:space="preserve">  Наиболее эффективно ее использование для презентации задач по готовым чертежам, разбора и анализа тестовых вариантов, что позволяет увеличить объем отрабатываемого материала и выработать устойчивые навыки решения задач.</w:t>
      </w:r>
    </w:p>
    <w:p w:rsidR="003D26CC" w:rsidRPr="007D6BFD" w:rsidRDefault="003D26CC" w:rsidP="007D6BFD">
      <w:pPr>
        <w:jc w:val="both"/>
      </w:pPr>
      <w:r w:rsidRPr="007D6BFD">
        <w:t xml:space="preserve">При проведении уроков математики  используются  мультимедийные презентации.   На таких уроках реализуются принципы доступности, наглядности. Уроки эффективны своей эстетической привлекательностью, Урок-презентация  обеспечивает получение большего объема информации и заданий за короткий период. </w:t>
      </w:r>
    </w:p>
    <w:p w:rsidR="003D26CC" w:rsidRPr="007D6BFD" w:rsidRDefault="003D26CC" w:rsidP="007D6BFD">
      <w:pPr>
        <w:jc w:val="both"/>
      </w:pPr>
      <w:r w:rsidRPr="007D6BFD">
        <w:t>Мультимедиа-технологии неизмеримо расширяют возможности в организации и управлении учебной деятельностью  и позволяет практически реализовать огромный потенциал перспективных методических разработок.</w:t>
      </w:r>
    </w:p>
    <w:p w:rsidR="003D26CC" w:rsidRPr="003A7B15" w:rsidRDefault="003D26CC" w:rsidP="007D6BFD">
      <w:pPr>
        <w:jc w:val="both"/>
      </w:pPr>
      <w:r w:rsidRPr="007D6BFD">
        <w:t xml:space="preserve">Использование ИТ дает возможность для: повышения мотивации обучения; индивидуальной активности; направленности на личность школьника; формирование информационной </w:t>
      </w:r>
      <w:r w:rsidRPr="003A7B15">
        <w:t>компетенции; свободы творчества; интерактивности обучения.</w:t>
      </w:r>
    </w:p>
    <w:p w:rsidR="003D26CC" w:rsidRPr="003A7B15" w:rsidRDefault="003D26CC" w:rsidP="007D6BFD">
      <w:pPr>
        <w:pStyle w:val="af5"/>
        <w:jc w:val="both"/>
        <w:rPr>
          <w:b/>
          <w:u w:val="single"/>
        </w:rPr>
      </w:pPr>
      <w:r w:rsidRPr="003A7B15">
        <w:rPr>
          <w:b/>
          <w:u w:val="single"/>
        </w:rPr>
        <w:t>Компьютерное обеспечение уроков</w:t>
      </w:r>
    </w:p>
    <w:p w:rsidR="003D26CC" w:rsidRPr="003A7B15" w:rsidRDefault="003D26CC" w:rsidP="007D6BFD">
      <w:pPr>
        <w:pStyle w:val="af5"/>
        <w:jc w:val="both"/>
      </w:pPr>
      <w:r w:rsidRPr="003A7B15">
        <w:t>       В разделе рабочей программы «Компьютерное обеспечение» спланировано применение имеющихся компьютерных продуктов: демонстрационный материал, задания для устного опроса учащихся, тренировочные упражнения, а также различные электронные учебники.</w:t>
      </w:r>
    </w:p>
    <w:p w:rsidR="003D26CC" w:rsidRPr="003A7B15" w:rsidRDefault="003D26CC" w:rsidP="007D6BFD">
      <w:pPr>
        <w:pStyle w:val="af5"/>
        <w:jc w:val="both"/>
      </w:pPr>
      <w:r w:rsidRPr="003A7B15">
        <w:rPr>
          <w:b/>
          <w:bCs/>
          <w:i/>
          <w:iCs/>
        </w:rPr>
        <w:t>Демонстрационный материал (слайды)</w:t>
      </w:r>
    </w:p>
    <w:p w:rsidR="003D26CC" w:rsidRPr="003A7B15" w:rsidRDefault="003D26CC" w:rsidP="007D6BFD">
      <w:pPr>
        <w:pStyle w:val="af5"/>
        <w:jc w:val="both"/>
      </w:pPr>
      <w:r w:rsidRPr="003A7B15">
        <w:t>Создается с целью обеспечения наглядности при изучении нового материала, использования при ответах учащихся. Применение анимации при создании такого компьютерного продукта позволяет рассматривать вопросы математической теории в движении, обеспечивает другой подход к изучению нового материала, вызывает повышенное внимание и интерес у учащихся.                 </w:t>
      </w:r>
    </w:p>
    <w:p w:rsidR="003D26CC" w:rsidRPr="003A7B15" w:rsidRDefault="003D26CC" w:rsidP="007D6BFD">
      <w:pPr>
        <w:pStyle w:val="af5"/>
        <w:jc w:val="both"/>
      </w:pPr>
      <w:r w:rsidRPr="003A7B15">
        <w:t xml:space="preserve">   При решении любых задач использование графической интерпретации условия задачи, ее решения позволяет учащимся понять математическую идею решения, более глубоко осмыслить теоретический материал по данной теме. </w:t>
      </w:r>
    </w:p>
    <w:p w:rsidR="003D26CC" w:rsidRPr="003A7B15" w:rsidRDefault="003D26CC" w:rsidP="007D6BFD">
      <w:pPr>
        <w:pStyle w:val="af5"/>
        <w:jc w:val="both"/>
      </w:pPr>
      <w:r w:rsidRPr="003A7B15">
        <w:t> </w:t>
      </w:r>
      <w:r w:rsidRPr="003A7B15">
        <w:rPr>
          <w:b/>
          <w:bCs/>
          <w:i/>
          <w:iCs/>
        </w:rPr>
        <w:t>Задания для устного счета.</w:t>
      </w:r>
    </w:p>
    <w:p w:rsidR="003D26CC" w:rsidRPr="003A7B15" w:rsidRDefault="003D26CC" w:rsidP="007D6BFD">
      <w:pPr>
        <w:pStyle w:val="af5"/>
        <w:jc w:val="both"/>
      </w:pPr>
      <w:r w:rsidRPr="003A7B15">
        <w:t>Эти задания дают возможность в устном варианте отрабатывать различные вопросы теории и практики, применяя принципы наглядности, доступности. Их можно использовать на любом уроке в режиме учитель – ученик, взаимопроверки, а также в виде тренировочных занятий.</w:t>
      </w:r>
    </w:p>
    <w:p w:rsidR="003D26CC" w:rsidRPr="003A7B15" w:rsidRDefault="003D26CC" w:rsidP="007D6BFD">
      <w:pPr>
        <w:pStyle w:val="af5"/>
        <w:jc w:val="both"/>
      </w:pPr>
      <w:r w:rsidRPr="003A7B15">
        <w:rPr>
          <w:b/>
          <w:bCs/>
          <w:i/>
          <w:iCs/>
        </w:rPr>
        <w:t>Тренировочные упражнения.</w:t>
      </w:r>
    </w:p>
    <w:p w:rsidR="003D26CC" w:rsidRPr="003A7B15" w:rsidRDefault="003D26CC" w:rsidP="007D6BFD">
      <w:pPr>
        <w:pStyle w:val="af5"/>
        <w:jc w:val="both"/>
      </w:pPr>
      <w:r w:rsidRPr="003A7B15">
        <w:t>Включают в себя задания с вопросами и наглядными ответами, составленными с помощью анимации. Они позволяют ученику самостоятельно отрабатывать различные вопросы математической теории и практики.</w:t>
      </w:r>
    </w:p>
    <w:p w:rsidR="003D26CC" w:rsidRPr="003A7B15" w:rsidRDefault="003D26CC" w:rsidP="007D6BFD">
      <w:pPr>
        <w:pStyle w:val="af5"/>
        <w:jc w:val="both"/>
      </w:pPr>
      <w:r w:rsidRPr="003A7B15">
        <w:rPr>
          <w:b/>
          <w:bCs/>
          <w:i/>
          <w:iCs/>
        </w:rPr>
        <w:t> Электронные учебники.</w:t>
      </w:r>
    </w:p>
    <w:p w:rsidR="003D26CC" w:rsidRPr="003A7B15" w:rsidRDefault="003D26CC" w:rsidP="007D6BFD">
      <w:pPr>
        <w:pStyle w:val="af5"/>
        <w:jc w:val="both"/>
      </w:pPr>
      <w:r w:rsidRPr="003A7B15">
        <w:t xml:space="preserve"> Они используются в качестве виртуальных лабораторий при проведении практических занятий, уроков введения новых знаний. В них заключен большой теоретический материал, много тренажеров, практических и исследовательских заданий, справочного </w:t>
      </w:r>
      <w:proofErr w:type="spellStart"/>
      <w:r w:rsidRPr="003A7B15">
        <w:t>материала.На</w:t>
      </w:r>
      <w:proofErr w:type="spellEnd"/>
      <w:r w:rsidRPr="003A7B15">
        <w:t xml:space="preserve"> любом из уроков возможно использование компьютерных устных упражнений, применение тренажера устного счета, что активизирует мыслительную деятельность учащихся, развивает вычислительные навыки, так как позволяет осуществить иной подход к изучаемой теме.</w:t>
      </w:r>
    </w:p>
    <w:p w:rsidR="003D26CC" w:rsidRPr="003A7B15" w:rsidRDefault="003D26CC" w:rsidP="007D6BFD">
      <w:pPr>
        <w:pStyle w:val="af5"/>
        <w:jc w:val="both"/>
      </w:pPr>
      <w:r w:rsidRPr="003A7B15">
        <w:lastRenderedPageBreak/>
        <w:t>Использование компьютерных технологий  в преподавании математики позволяет непрерывно менять формы работы на уроке, постоянно чередовать устные и письменные упражнения, осуществлять разные подходы к решению математических задач, а это постоянно создает и поддерживает интеллектуальное напряжение учащихся, формирует у них устойчивый интерес  к изучению данного предмета.</w:t>
      </w:r>
    </w:p>
    <w:p w:rsidR="003D26CC" w:rsidRPr="003A7B15" w:rsidRDefault="003D26CC" w:rsidP="007D6BFD">
      <w:pPr>
        <w:pStyle w:val="af5"/>
        <w:jc w:val="both"/>
        <w:rPr>
          <w:b/>
          <w:u w:val="single"/>
        </w:rPr>
      </w:pPr>
      <w:r w:rsidRPr="003A7B15">
        <w:rPr>
          <w:b/>
          <w:bCs/>
          <w:u w:val="single"/>
        </w:rPr>
        <w:t>Учебно-методическое обеспечение предмета и</w:t>
      </w:r>
      <w:r w:rsidRPr="003A7B15">
        <w:rPr>
          <w:b/>
          <w:u w:val="single"/>
        </w:rPr>
        <w:t xml:space="preserve"> перечень литературы.</w:t>
      </w:r>
    </w:p>
    <w:p w:rsidR="003D26CC" w:rsidRPr="003A7B15" w:rsidRDefault="003D26CC" w:rsidP="007D6BFD">
      <w:pPr>
        <w:pStyle w:val="af5"/>
        <w:jc w:val="both"/>
      </w:pPr>
      <w:r w:rsidRPr="003A7B15">
        <w:t>Основная литература.</w:t>
      </w:r>
    </w:p>
    <w:p w:rsidR="003D26CC" w:rsidRPr="003A7B15" w:rsidRDefault="003D26CC" w:rsidP="007D6BFD">
      <w:pPr>
        <w:pStyle w:val="af5"/>
        <w:jc w:val="both"/>
      </w:pPr>
      <w:r w:rsidRPr="003A7B15">
        <w:t>Учебник:</w:t>
      </w:r>
      <w:bookmarkStart w:id="1" w:name="YANDEX_20"/>
      <w:bookmarkEnd w:id="1"/>
      <w:r w:rsidRPr="003A7B15">
        <w:t xml:space="preserve"> Геометрия 10-11: Учеб. для </w:t>
      </w:r>
      <w:proofErr w:type="spellStart"/>
      <w:r w:rsidRPr="003A7B15">
        <w:t>общеобразоват</w:t>
      </w:r>
      <w:proofErr w:type="spellEnd"/>
      <w:r w:rsidRPr="003A7B15">
        <w:t xml:space="preserve">. учреждений/ </w:t>
      </w:r>
      <w:proofErr w:type="spellStart"/>
      <w:r w:rsidRPr="003A7B15">
        <w:t>Л.С.Атанасян</w:t>
      </w:r>
      <w:proofErr w:type="spellEnd"/>
      <w:r w:rsidRPr="003A7B15">
        <w:t>, В.Ф. Бутузов, С.Б. Кадомцев и др. – М.: Просвещение, 2006.</w:t>
      </w:r>
    </w:p>
    <w:p w:rsidR="003D26CC" w:rsidRPr="003A7B15" w:rsidRDefault="003D26CC" w:rsidP="007D6BFD">
      <w:pPr>
        <w:pStyle w:val="af5"/>
        <w:jc w:val="both"/>
      </w:pPr>
      <w:r w:rsidRPr="003A7B15">
        <w:t>Дополнительная литература:</w:t>
      </w:r>
    </w:p>
    <w:p w:rsidR="003D26CC" w:rsidRPr="003A7B15" w:rsidRDefault="003D26CC" w:rsidP="007D6BFD">
      <w:pPr>
        <w:pStyle w:val="af5"/>
        <w:jc w:val="both"/>
      </w:pPr>
      <w:r w:rsidRPr="003A7B15">
        <w:t>Ю.А. Глазков, И.И. Юдина, В.Ф. Бутузов. Рабочая тетрадь</w:t>
      </w:r>
      <w:bookmarkStart w:id="2" w:name="YANDEX_35"/>
      <w:bookmarkStart w:id="3" w:name="YANDEX_36"/>
      <w:bookmarkEnd w:id="2"/>
      <w:bookmarkEnd w:id="3"/>
      <w:r w:rsidRPr="003A7B15">
        <w:t xml:space="preserve"> по геометрии для 10 класса. – М.: Просвещение, 2006. </w:t>
      </w:r>
    </w:p>
    <w:p w:rsidR="003D26CC" w:rsidRPr="003A7B15" w:rsidRDefault="003D26CC" w:rsidP="007D6BFD">
      <w:pPr>
        <w:pStyle w:val="af5"/>
        <w:jc w:val="both"/>
      </w:pPr>
      <w:r w:rsidRPr="003A7B15">
        <w:t>В.Ф. Бутузов, Ю.А. Глазков, И.И. Юдина. Рабочая тетрадь</w:t>
      </w:r>
      <w:bookmarkStart w:id="4" w:name="YANDEX_38"/>
      <w:bookmarkStart w:id="5" w:name="YANDEX_39"/>
      <w:bookmarkStart w:id="6" w:name="YANDEX_40"/>
      <w:bookmarkEnd w:id="4"/>
      <w:bookmarkEnd w:id="5"/>
      <w:bookmarkEnd w:id="6"/>
      <w:r w:rsidRPr="003A7B15">
        <w:t xml:space="preserve"> по геометрии для 11 класса. – М.: Просвещение, 2007. </w:t>
      </w:r>
    </w:p>
    <w:p w:rsidR="003D26CC" w:rsidRPr="003A7B15" w:rsidRDefault="003D26CC" w:rsidP="007D6BFD">
      <w:pPr>
        <w:pStyle w:val="af5"/>
        <w:jc w:val="both"/>
        <w:rPr>
          <w:b/>
        </w:rPr>
      </w:pPr>
      <w:r w:rsidRPr="003A7B15">
        <w:rPr>
          <w:b/>
        </w:rPr>
        <w:t>Методическая литература.</w:t>
      </w:r>
    </w:p>
    <w:p w:rsidR="003D26CC" w:rsidRPr="003A7B15" w:rsidRDefault="003D26CC" w:rsidP="007D6BFD">
      <w:pPr>
        <w:pStyle w:val="af5"/>
        <w:jc w:val="both"/>
      </w:pPr>
      <w:r w:rsidRPr="003A7B15">
        <w:t xml:space="preserve">Единый государственный экзамен: Математика: Репетитор / </w:t>
      </w:r>
      <w:proofErr w:type="spellStart"/>
      <w:r w:rsidRPr="003A7B15">
        <w:t>Кочагин</w:t>
      </w:r>
      <w:proofErr w:type="spellEnd"/>
      <w:r w:rsidRPr="003A7B15">
        <w:t xml:space="preserve"> В. В. и др. – М.: Просвещение, </w:t>
      </w:r>
      <w:proofErr w:type="spellStart"/>
      <w:r w:rsidRPr="003A7B15">
        <w:t>Эксмо</w:t>
      </w:r>
      <w:proofErr w:type="spellEnd"/>
      <w:r w:rsidRPr="003A7B15">
        <w:t>, 2006г./</w:t>
      </w:r>
    </w:p>
    <w:p w:rsidR="003D26CC" w:rsidRPr="003A7B15" w:rsidRDefault="003D26CC" w:rsidP="007D6BFD">
      <w:pPr>
        <w:pStyle w:val="af5"/>
        <w:jc w:val="both"/>
      </w:pPr>
      <w:r w:rsidRPr="003A7B15">
        <w:t>Математика. Тренировочные тематические задания повышенной сложности с ответами для подготовки к ЕГЭ и к другим формам выпускного и вступительного экзаменов / сост. Г. И. Ковалева и др. – Волгоград: Учитель, 2005г./</w:t>
      </w:r>
    </w:p>
    <w:p w:rsidR="003D26CC" w:rsidRPr="003A7B15" w:rsidRDefault="003D26CC" w:rsidP="007D6BFD">
      <w:pPr>
        <w:pStyle w:val="af5"/>
        <w:jc w:val="both"/>
      </w:pPr>
      <w:r w:rsidRPr="003A7B15">
        <w:t xml:space="preserve">ЕГЭ-2010. Тематические тренировочные задания/ </w:t>
      </w:r>
      <w:proofErr w:type="spellStart"/>
      <w:r w:rsidRPr="003A7B15">
        <w:t>В.В.Кочагин</w:t>
      </w:r>
      <w:proofErr w:type="spellEnd"/>
      <w:r w:rsidRPr="003A7B15">
        <w:t xml:space="preserve">, </w:t>
      </w:r>
      <w:proofErr w:type="spellStart"/>
      <w:r w:rsidRPr="003A7B15">
        <w:t>М.Н.Кочагина</w:t>
      </w:r>
      <w:proofErr w:type="spellEnd"/>
      <w:r w:rsidRPr="003A7B15">
        <w:t xml:space="preserve">. –М.: </w:t>
      </w:r>
      <w:proofErr w:type="spellStart"/>
      <w:r w:rsidRPr="003A7B15">
        <w:t>Эксмо</w:t>
      </w:r>
      <w:proofErr w:type="spellEnd"/>
      <w:r w:rsidRPr="003A7B15">
        <w:t>, 2008.</w:t>
      </w:r>
    </w:p>
    <w:p w:rsidR="003D26CC" w:rsidRPr="003A7B15" w:rsidRDefault="003D26CC" w:rsidP="007D6BFD">
      <w:pPr>
        <w:pStyle w:val="af5"/>
        <w:jc w:val="both"/>
      </w:pPr>
      <w:r w:rsidRPr="003A7B15">
        <w:t>Б.Г. Зив. Дидактические материалы</w:t>
      </w:r>
      <w:bookmarkStart w:id="7" w:name="YANDEX_30"/>
      <w:bookmarkStart w:id="8" w:name="YANDEX_31"/>
      <w:bookmarkEnd w:id="7"/>
      <w:bookmarkEnd w:id="8"/>
      <w:r w:rsidRPr="003A7B15">
        <w:t xml:space="preserve"> по геометрии для 10 и 11  класса. – М. Просвещение, 2005. </w:t>
      </w:r>
    </w:p>
    <w:p w:rsidR="003D26CC" w:rsidRPr="003A7B15" w:rsidRDefault="003D26CC" w:rsidP="007D6BFD">
      <w:pPr>
        <w:pStyle w:val="af5"/>
        <w:jc w:val="both"/>
      </w:pPr>
      <w:r w:rsidRPr="003A7B15">
        <w:t xml:space="preserve">Б.Г. Зив, В.М. </w:t>
      </w:r>
      <w:proofErr w:type="spellStart"/>
      <w:r w:rsidRPr="003A7B15">
        <w:t>Мейлер</w:t>
      </w:r>
      <w:proofErr w:type="spellEnd"/>
      <w:r w:rsidRPr="003A7B15">
        <w:t xml:space="preserve">, А.П. </w:t>
      </w:r>
      <w:proofErr w:type="spellStart"/>
      <w:r w:rsidRPr="003A7B15">
        <w:t>Баханский</w:t>
      </w:r>
      <w:proofErr w:type="spellEnd"/>
      <w:r w:rsidRPr="003A7B15">
        <w:t>. Задачи</w:t>
      </w:r>
      <w:bookmarkStart w:id="9" w:name="YANDEX_42"/>
      <w:bookmarkEnd w:id="9"/>
      <w:r w:rsidRPr="003A7B15">
        <w:t xml:space="preserve"> по геометрии для 7 –11 классов. – М.: Просвещение, 2003. </w:t>
      </w:r>
    </w:p>
    <w:p w:rsidR="003D26CC" w:rsidRPr="003A7B15" w:rsidRDefault="003D26CC" w:rsidP="007D6BFD">
      <w:pPr>
        <w:pStyle w:val="af5"/>
        <w:jc w:val="both"/>
      </w:pPr>
      <w:r w:rsidRPr="003A7B15">
        <w:t>С.М. Саакян, В.Ф. Бутузов. Изучение</w:t>
      </w:r>
      <w:bookmarkStart w:id="10" w:name="YANDEX_45"/>
      <w:bookmarkStart w:id="11" w:name="YANDEX_46"/>
      <w:bookmarkEnd w:id="10"/>
      <w:bookmarkEnd w:id="11"/>
      <w:r w:rsidRPr="003A7B15">
        <w:t xml:space="preserve"> геометрии в 10-11 классах: Методические рекомендации к учебнику. Книга для учителя. – М.: Просвещение, 2004. </w:t>
      </w:r>
    </w:p>
    <w:p w:rsidR="003D26CC" w:rsidRPr="003A7B15" w:rsidRDefault="003D26CC" w:rsidP="007D6BFD">
      <w:pPr>
        <w:pStyle w:val="af5"/>
        <w:jc w:val="both"/>
      </w:pPr>
      <w:r w:rsidRPr="003A7B15">
        <w:t xml:space="preserve">А.П. Киселев. Элементарная геометрия – М.: Просвещение, 1980. </w:t>
      </w:r>
    </w:p>
    <w:p w:rsidR="003D26CC" w:rsidRPr="003A7B15" w:rsidRDefault="003D26CC" w:rsidP="007D6BFD">
      <w:pPr>
        <w:pStyle w:val="af5"/>
        <w:jc w:val="both"/>
      </w:pPr>
      <w:r w:rsidRPr="003A7B15">
        <w:t xml:space="preserve">С.Б. Кадомцев. Аналитическая </w:t>
      </w:r>
      <w:bookmarkStart w:id="12" w:name="YANDEX_48"/>
      <w:bookmarkEnd w:id="12"/>
      <w:r w:rsidRPr="003A7B15">
        <w:t xml:space="preserve">геометрия и линейная алгебра. – М.: </w:t>
      </w:r>
      <w:proofErr w:type="spellStart"/>
      <w:r w:rsidRPr="003A7B15">
        <w:t>Физматлит</w:t>
      </w:r>
      <w:proofErr w:type="spellEnd"/>
      <w:r w:rsidRPr="003A7B15">
        <w:t>, 2004.</w:t>
      </w:r>
    </w:p>
    <w:p w:rsidR="003D26CC" w:rsidRPr="003A7B15" w:rsidRDefault="003D26CC" w:rsidP="007D6BFD">
      <w:pPr>
        <w:jc w:val="both"/>
      </w:pPr>
      <w:r w:rsidRPr="003A7B15">
        <w:rPr>
          <w:spacing w:val="-1"/>
        </w:rPr>
        <w:t xml:space="preserve">Для </w:t>
      </w:r>
      <w:r w:rsidRPr="003A7B15">
        <w:rPr>
          <w:b/>
          <w:spacing w:val="-1"/>
          <w:u w:val="single"/>
        </w:rPr>
        <w:t>информационно-компьютерной поддержки</w:t>
      </w:r>
      <w:r w:rsidRPr="003A7B15">
        <w:rPr>
          <w:spacing w:val="-1"/>
        </w:rPr>
        <w:t xml:space="preserve"> учебного процесса предполагается </w:t>
      </w:r>
      <w:r w:rsidRPr="003A7B15">
        <w:t xml:space="preserve">использование следующих программно-педагогических средств, реализуемых с помощью </w:t>
      </w:r>
      <w:r w:rsidRPr="003A7B15">
        <w:rPr>
          <w:spacing w:val="-3"/>
        </w:rPr>
        <w:t>компьютера:</w:t>
      </w:r>
    </w:p>
    <w:p w:rsidR="003D26CC" w:rsidRPr="003A7B15" w:rsidRDefault="003D26CC" w:rsidP="003A7B15">
      <w:pPr>
        <w:widowControl w:val="0"/>
        <w:autoSpaceDE w:val="0"/>
        <w:autoSpaceDN w:val="0"/>
        <w:adjustRightInd w:val="0"/>
        <w:jc w:val="both"/>
      </w:pPr>
      <w:r w:rsidRPr="003A7B15">
        <w:t xml:space="preserve">«Уроки геометрии Кирилла и </w:t>
      </w:r>
      <w:proofErr w:type="spellStart"/>
      <w:r w:rsidRPr="003A7B15">
        <w:t>Мефодия</w:t>
      </w:r>
      <w:proofErr w:type="spellEnd"/>
      <w:r w:rsidRPr="003A7B15">
        <w:t>, 11»</w:t>
      </w:r>
      <w:r w:rsidRPr="003A7B15">
        <w:rPr>
          <w:iCs/>
          <w:spacing w:val="-2"/>
        </w:rPr>
        <w:t>.</w:t>
      </w:r>
    </w:p>
    <w:p w:rsidR="003D26CC" w:rsidRPr="003A7B15" w:rsidRDefault="003D26CC" w:rsidP="003A7B15">
      <w:pPr>
        <w:widowControl w:val="0"/>
        <w:autoSpaceDE w:val="0"/>
        <w:autoSpaceDN w:val="0"/>
        <w:adjustRightInd w:val="0"/>
        <w:jc w:val="both"/>
      </w:pPr>
      <w:r w:rsidRPr="003A7B15">
        <w:rPr>
          <w:iCs/>
          <w:spacing w:val="-2"/>
        </w:rPr>
        <w:t>УМК «Живая математика»</w:t>
      </w:r>
    </w:p>
    <w:p w:rsidR="003D26CC" w:rsidRPr="003A7B15" w:rsidRDefault="003D26CC" w:rsidP="007D6BFD">
      <w:pPr>
        <w:jc w:val="both"/>
      </w:pPr>
      <w:r w:rsidRPr="003A7B15">
        <w:t xml:space="preserve">    Для обеспечения плодотворного учебного процесса предполагается использование информации и материалов следующих Интернет – ресурсов:</w:t>
      </w:r>
    </w:p>
    <w:p w:rsidR="003D26CC" w:rsidRPr="003A7B15" w:rsidRDefault="003D26CC" w:rsidP="004D1747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</w:pPr>
      <w:r w:rsidRPr="003A7B15">
        <w:t xml:space="preserve">Министерство образования РФ:  </w:t>
      </w:r>
      <w:hyperlink r:id="rId23" w:history="1">
        <w:r w:rsidRPr="003A7B15">
          <w:t>http://www.informika.ru/</w:t>
        </w:r>
      </w:hyperlink>
      <w:r w:rsidRPr="003A7B15">
        <w:t xml:space="preserve">;   </w:t>
      </w:r>
      <w:hyperlink r:id="rId24" w:history="1">
        <w:r w:rsidRPr="003A7B15">
          <w:rPr>
            <w:rStyle w:val="af0"/>
            <w:color w:val="auto"/>
          </w:rPr>
          <w:t>http://www.ed.gov.ru/</w:t>
        </w:r>
      </w:hyperlink>
      <w:r w:rsidRPr="003A7B15">
        <w:t xml:space="preserve"> ;   http://www.edu.ru/  </w:t>
      </w:r>
    </w:p>
    <w:p w:rsidR="003D26CC" w:rsidRPr="003A7B15" w:rsidRDefault="003D26CC" w:rsidP="004D1747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</w:pPr>
      <w:r w:rsidRPr="003A7B15">
        <w:t xml:space="preserve">Тестирование </w:t>
      </w:r>
      <w:proofErr w:type="spellStart"/>
      <w:r w:rsidRPr="003A7B15">
        <w:t>online</w:t>
      </w:r>
      <w:proofErr w:type="spellEnd"/>
      <w:r w:rsidRPr="003A7B15">
        <w:t xml:space="preserve">: 5 - 11 классы :      http://www.kokch.kts.ru/cdo/ </w:t>
      </w:r>
    </w:p>
    <w:p w:rsidR="003D26CC" w:rsidRPr="003A7B15" w:rsidRDefault="003D26CC" w:rsidP="004D1747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</w:pPr>
      <w:r w:rsidRPr="003A7B15">
        <w:t xml:space="preserve">Педагогическая мастерская, уроки в Интернет и многое другое: </w:t>
      </w:r>
      <w:hyperlink r:id="rId25" w:history="1">
        <w:r w:rsidRPr="003A7B15">
          <w:t>http://teacher.fio.ru</w:t>
        </w:r>
      </w:hyperlink>
    </w:p>
    <w:p w:rsidR="003D26CC" w:rsidRPr="003A7B15" w:rsidRDefault="003D26CC" w:rsidP="004D1747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</w:pPr>
      <w:r w:rsidRPr="003A7B15">
        <w:t>Новые технологии в образовании:    http://edu.secna.ru/main/</w:t>
      </w:r>
    </w:p>
    <w:p w:rsidR="003D26CC" w:rsidRPr="003A7B15" w:rsidRDefault="003D26CC" w:rsidP="004D1747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</w:pPr>
      <w:r w:rsidRPr="003A7B15">
        <w:t xml:space="preserve">Путеводитель «В мире науки» для школьников:       </w:t>
      </w:r>
      <w:hyperlink r:id="rId26" w:history="1">
        <w:r w:rsidRPr="003A7B15">
          <w:t>http://www.uic.ssu.samara.ru/~nauka/</w:t>
        </w:r>
      </w:hyperlink>
    </w:p>
    <w:p w:rsidR="003D26CC" w:rsidRPr="003A7B15" w:rsidRDefault="003D26CC" w:rsidP="004D1747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</w:pPr>
      <w:proofErr w:type="spellStart"/>
      <w:r w:rsidRPr="003A7B15">
        <w:t>Мегаэнциклопедия</w:t>
      </w:r>
      <w:proofErr w:type="spellEnd"/>
      <w:r w:rsidRPr="003A7B15">
        <w:t xml:space="preserve"> Кирилла и </w:t>
      </w:r>
      <w:proofErr w:type="spellStart"/>
      <w:r w:rsidRPr="003A7B15">
        <w:t>Мефодия</w:t>
      </w:r>
      <w:proofErr w:type="spellEnd"/>
      <w:r w:rsidRPr="003A7B15">
        <w:t xml:space="preserve">:       http://mega.km.ru </w:t>
      </w:r>
    </w:p>
    <w:p w:rsidR="003D26CC" w:rsidRPr="003A7B15" w:rsidRDefault="003D26CC" w:rsidP="004D1747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</w:pPr>
      <w:r w:rsidRPr="003A7B15">
        <w:t xml:space="preserve">сайты «Энциклопедий </w:t>
      </w:r>
      <w:proofErr w:type="spellStart"/>
      <w:r w:rsidRPr="003A7B15">
        <w:t>энциклопедий</w:t>
      </w:r>
      <w:proofErr w:type="spellEnd"/>
      <w:r w:rsidRPr="003A7B15">
        <w:t>», например:</w:t>
      </w:r>
      <w:hyperlink r:id="rId27" w:history="1">
        <w:r w:rsidRPr="003A7B15">
          <w:rPr>
            <w:rStyle w:val="af0"/>
            <w:color w:val="auto"/>
            <w:lang w:val="en-US"/>
          </w:rPr>
          <w:t>http</w:t>
        </w:r>
        <w:r w:rsidRPr="003A7B15">
          <w:rPr>
            <w:rStyle w:val="af0"/>
            <w:color w:val="auto"/>
          </w:rPr>
          <w:t>://</w:t>
        </w:r>
        <w:r w:rsidRPr="003A7B15">
          <w:rPr>
            <w:rStyle w:val="af0"/>
            <w:color w:val="auto"/>
            <w:lang w:val="en-US"/>
          </w:rPr>
          <w:t>www</w:t>
        </w:r>
        <w:r w:rsidRPr="003A7B15">
          <w:rPr>
            <w:rStyle w:val="af0"/>
            <w:color w:val="auto"/>
          </w:rPr>
          <w:t>.</w:t>
        </w:r>
        <w:r w:rsidRPr="003A7B15">
          <w:rPr>
            <w:rStyle w:val="af0"/>
            <w:color w:val="auto"/>
            <w:lang w:val="en-US"/>
          </w:rPr>
          <w:t>rubricon</w:t>
        </w:r>
        <w:r w:rsidRPr="003A7B15">
          <w:rPr>
            <w:rStyle w:val="af0"/>
            <w:color w:val="auto"/>
          </w:rPr>
          <w:t>.</w:t>
        </w:r>
        <w:r w:rsidRPr="003A7B15">
          <w:rPr>
            <w:rStyle w:val="af0"/>
            <w:color w:val="auto"/>
            <w:lang w:val="en-US"/>
          </w:rPr>
          <w:t>ru</w:t>
        </w:r>
        <w:r w:rsidRPr="003A7B15">
          <w:rPr>
            <w:rStyle w:val="af0"/>
            <w:color w:val="auto"/>
          </w:rPr>
          <w:t>/</w:t>
        </w:r>
      </w:hyperlink>
      <w:r w:rsidRPr="003A7B15">
        <w:t xml:space="preserve">  ;   h</w:t>
      </w:r>
      <w:r w:rsidRPr="003A7B15">
        <w:rPr>
          <w:lang w:val="en-US"/>
        </w:rPr>
        <w:t>ttp</w:t>
      </w:r>
      <w:r w:rsidRPr="003A7B15">
        <w:t>://</w:t>
      </w:r>
      <w:r w:rsidRPr="003A7B15">
        <w:rPr>
          <w:lang w:val="en-US"/>
        </w:rPr>
        <w:t>www</w:t>
      </w:r>
      <w:r w:rsidRPr="003A7B15">
        <w:t>.</w:t>
      </w:r>
      <w:r w:rsidRPr="003A7B15">
        <w:rPr>
          <w:lang w:val="en-US"/>
        </w:rPr>
        <w:t>encyclopedia</w:t>
      </w:r>
      <w:r w:rsidRPr="003A7B15">
        <w:t>.</w:t>
      </w:r>
      <w:r w:rsidRPr="003A7B15">
        <w:rPr>
          <w:lang w:val="en-US"/>
        </w:rPr>
        <w:t>ru</w:t>
      </w:r>
      <w:r w:rsidRPr="003A7B15">
        <w:t>/</w:t>
      </w:r>
    </w:p>
    <w:p w:rsidR="003D26CC" w:rsidRPr="003A7B15" w:rsidRDefault="003D26CC" w:rsidP="007D6BFD">
      <w:pPr>
        <w:autoSpaceDE w:val="0"/>
        <w:autoSpaceDN w:val="0"/>
        <w:adjustRightInd w:val="0"/>
        <w:ind w:left="75"/>
        <w:jc w:val="both"/>
        <w:rPr>
          <w:b/>
        </w:rPr>
      </w:pPr>
    </w:p>
    <w:p w:rsidR="003D26CC" w:rsidRPr="003A7B15" w:rsidRDefault="003A7B15" w:rsidP="003A7B15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9. </w:t>
      </w:r>
      <w:r w:rsidR="003D26CC" w:rsidRPr="003A7B15">
        <w:rPr>
          <w:b/>
        </w:rPr>
        <w:t>Планируемые результаты изучения учебного предмета, курса</w:t>
      </w:r>
    </w:p>
    <w:p w:rsidR="003D26CC" w:rsidRPr="003A7B15" w:rsidRDefault="003D26CC" w:rsidP="007D6BFD">
      <w:pPr>
        <w:pStyle w:val="af5"/>
        <w:jc w:val="both"/>
      </w:pPr>
      <w:r w:rsidRPr="003A7B15">
        <w:t xml:space="preserve">В результате изучения курса учащиеся должны овладеть определенными знаниями и умениями по темам: </w:t>
      </w:r>
    </w:p>
    <w:p w:rsidR="003D26CC" w:rsidRPr="003A7B15" w:rsidRDefault="003D26CC" w:rsidP="007D6BFD">
      <w:pPr>
        <w:pStyle w:val="af5"/>
        <w:jc w:val="both"/>
      </w:pPr>
      <w:r w:rsidRPr="003A7B15">
        <w:rPr>
          <w:b/>
        </w:rPr>
        <w:t>Введение .</w:t>
      </w:r>
      <w:r w:rsidRPr="003A7B15">
        <w:t>Предмет стереометрии. Аксиомы стереометрии. Некоторые следствия из аксиом.</w:t>
      </w:r>
    </w:p>
    <w:p w:rsidR="003D26CC" w:rsidRPr="003A7B15" w:rsidRDefault="003D26CC" w:rsidP="007D6BFD">
      <w:pPr>
        <w:pStyle w:val="af5"/>
        <w:jc w:val="both"/>
      </w:pPr>
      <w:r w:rsidRPr="003A7B15">
        <w:rPr>
          <w:b/>
        </w:rPr>
        <w:t>Основная цель</w:t>
      </w:r>
      <w:r w:rsidRPr="003A7B15">
        <w:t xml:space="preserve">– сформировать представления учащихся об основных понятиях и аксиомах стереометрии, их использовании при решении стандартных задач логического характера, а также об изображениях точек, прямых и плоскостей на проекционном чертеже при различном их взаимном расположении в пространстве. В этой теме учащихся фактически впервые встречающихся здесь с пространственной геометрией. Поэтому важную роль в развитии </w:t>
      </w:r>
      <w:r w:rsidRPr="003A7B15">
        <w:lastRenderedPageBreak/>
        <w:t>пространственных представлений играют наглядные пособия: модели, рисунки, трехмерные чертежи и т. д. Их широкое привлечение в процессе обучения поможет учащимся легче войти и тематику предмета. В ходе решения задач следует добиваться от учащихся проведения доказательных рассуждений.</w:t>
      </w:r>
    </w:p>
    <w:p w:rsidR="003D26CC" w:rsidRPr="003A7B15" w:rsidRDefault="003D26CC" w:rsidP="007D6BFD">
      <w:pPr>
        <w:pStyle w:val="af5"/>
        <w:jc w:val="both"/>
      </w:pPr>
      <w:r w:rsidRPr="003A7B15">
        <w:t>В результате изучения данной главы учащиеся должны:</w:t>
      </w:r>
    </w:p>
    <w:p w:rsidR="003D26CC" w:rsidRPr="003A7B15" w:rsidRDefault="003D26CC" w:rsidP="007D6BFD">
      <w:pPr>
        <w:pStyle w:val="af5"/>
        <w:jc w:val="both"/>
      </w:pPr>
      <w:proofErr w:type="spellStart"/>
      <w:r w:rsidRPr="003A7B15">
        <w:rPr>
          <w:b/>
        </w:rPr>
        <w:t>знать,</w:t>
      </w:r>
      <w:r w:rsidRPr="003A7B15">
        <w:t>что</w:t>
      </w:r>
      <w:proofErr w:type="spellEnd"/>
      <w:r w:rsidRPr="003A7B15">
        <w:t xml:space="preserve"> изучает предмет стереометрия, аксиомы стереометрии, следствия из аксиом. </w:t>
      </w:r>
    </w:p>
    <w:p w:rsidR="003D26CC" w:rsidRPr="003A7B15" w:rsidRDefault="003D26CC" w:rsidP="007D6BFD">
      <w:pPr>
        <w:pStyle w:val="af5"/>
        <w:jc w:val="both"/>
      </w:pPr>
      <w:r w:rsidRPr="003A7B15">
        <w:rPr>
          <w:b/>
        </w:rPr>
        <w:t>уметь:</w:t>
      </w:r>
      <w:r w:rsidRPr="003A7B15">
        <w:t xml:space="preserve"> использовать основные понятия и аксиомы при решении стандартных задач логического характера, изображать точки, прямые и плоскости на чертеже при различном их взаимном расположении в пространстве. </w:t>
      </w:r>
    </w:p>
    <w:p w:rsidR="003D26CC" w:rsidRPr="003A7B15" w:rsidRDefault="003D26CC" w:rsidP="007D6BFD">
      <w:pPr>
        <w:pStyle w:val="af5"/>
        <w:jc w:val="both"/>
        <w:rPr>
          <w:b/>
        </w:rPr>
      </w:pPr>
      <w:r w:rsidRPr="003A7B15">
        <w:rPr>
          <w:b/>
        </w:rPr>
        <w:t xml:space="preserve">Глава 1. Параллельность прямых и плоскостей </w:t>
      </w:r>
    </w:p>
    <w:p w:rsidR="003D26CC" w:rsidRPr="003A7B15" w:rsidRDefault="003D26CC" w:rsidP="007D6BFD">
      <w:pPr>
        <w:pStyle w:val="af5"/>
        <w:jc w:val="both"/>
      </w:pPr>
      <w:r w:rsidRPr="003A7B15">
        <w:rPr>
          <w:b/>
        </w:rPr>
        <w:t>Основная цель –</w:t>
      </w:r>
      <w:r w:rsidRPr="003A7B15">
        <w:t xml:space="preserve"> систематизировать наглядные представления учащихся об основных элементах стереометрии (точках, прямых, плоскостях); сформировать представление о взаимном расположении прямых и плоскостей в пространстве, о параллельности прямых и плоскостей в пространстве. Изучение темы начинается с беседы об аксиомах стереометрии. Все сообщаемые учащимся сведения излагаются на наглядной основе путем обобщения очевидных или знакомых им геометрических фактов. Целесообразно завершить беседу рассказом о роли аксиоматики в построении математической теории. Данная тема является опорной для дальнейшего изучения всего геометрического материала. Основной материал этой темы посвящен формированию представлений о возможных случаях взаимного расположения прямых и плоскостей, причем акцент делается на формирование умения распознавать эти случаи в реальных формах (на окружающих предметах, стереометрических моделях и т. п.). При решении стереометрических задач на вычисление длин отрезков особое внимание следует уделить осмысленному применению фактов из курса планиметрии.</w:t>
      </w:r>
    </w:p>
    <w:p w:rsidR="003D26CC" w:rsidRPr="003A7B15" w:rsidRDefault="003D26CC" w:rsidP="007D6BFD">
      <w:pPr>
        <w:pStyle w:val="af5"/>
        <w:jc w:val="both"/>
      </w:pPr>
      <w:r w:rsidRPr="003A7B15">
        <w:t>В результате изучения данной главы учащиеся должны:</w:t>
      </w:r>
    </w:p>
    <w:p w:rsidR="003D26CC" w:rsidRPr="003A7B15" w:rsidRDefault="003D26CC" w:rsidP="007D6BFD">
      <w:pPr>
        <w:pStyle w:val="af5"/>
        <w:jc w:val="both"/>
      </w:pPr>
      <w:proofErr w:type="spellStart"/>
      <w:r w:rsidRPr="003A7B15">
        <w:rPr>
          <w:b/>
        </w:rPr>
        <w:t>знать</w:t>
      </w:r>
      <w:r w:rsidRPr="003A7B15">
        <w:t>определение</w:t>
      </w:r>
      <w:proofErr w:type="spellEnd"/>
      <w:r w:rsidRPr="003A7B15">
        <w:t xml:space="preserve"> и признаки параллельных плоскостей, прямой и плоскости, плоскостей в пространстве. </w:t>
      </w:r>
    </w:p>
    <w:p w:rsidR="003D26CC" w:rsidRPr="003A7B15" w:rsidRDefault="003D26CC" w:rsidP="007D6BFD">
      <w:pPr>
        <w:pStyle w:val="af5"/>
        <w:jc w:val="both"/>
      </w:pPr>
      <w:r w:rsidRPr="003A7B15">
        <w:rPr>
          <w:b/>
        </w:rPr>
        <w:t>уметь</w:t>
      </w:r>
      <w:r w:rsidRPr="003A7B15">
        <w:t xml:space="preserve"> различать тетраэдр и параллелепипед; определять взаимное расположение прямых и плоскостей в пространстве, изображать пространственные фигуры на плоскости. </w:t>
      </w:r>
    </w:p>
    <w:p w:rsidR="003D26CC" w:rsidRPr="003A7B15" w:rsidRDefault="003D26CC" w:rsidP="007D6BFD">
      <w:pPr>
        <w:pStyle w:val="af5"/>
        <w:jc w:val="both"/>
        <w:rPr>
          <w:b/>
        </w:rPr>
      </w:pPr>
      <w:r w:rsidRPr="003A7B15">
        <w:rPr>
          <w:b/>
        </w:rPr>
        <w:t xml:space="preserve">Глава 2. Перпендикулярность прямых и плоскостей </w:t>
      </w:r>
    </w:p>
    <w:p w:rsidR="003D26CC" w:rsidRPr="003A7B15" w:rsidRDefault="003D26CC" w:rsidP="007D6BFD">
      <w:pPr>
        <w:pStyle w:val="af5"/>
        <w:jc w:val="both"/>
      </w:pPr>
      <w:r w:rsidRPr="003A7B15">
        <w:rPr>
          <w:b/>
        </w:rPr>
        <w:t>Основная цель</w:t>
      </w:r>
      <w:r w:rsidRPr="003A7B15">
        <w:t xml:space="preserve"> – дать учащимся систематические сведения о перпендикулярности прямых и плоскостей в пространстве, ввести понятие углов между прямыми и плоскостями, между плоскостями. В ходе изучения темы обобщаются и систематизируются знания учащихся о перпендикулярности прямых, перпендикуляре и наклонных, известные им из курса планиметрии Постоянное обращение к знакомому материалу будет способствовать более глубокому усвоению темы. Постоянное обращение к теоремам, свойствам и признакам курса планиметрии при решении задач по изучаемой теме не только будет способствовать выработке умения решать стереометрические задачи данной тематики, но и послужит хорошей пропедевтикой к изучению следующих тем курса.</w:t>
      </w:r>
    </w:p>
    <w:p w:rsidR="003D26CC" w:rsidRPr="003A7B15" w:rsidRDefault="003D26CC" w:rsidP="007D6BFD">
      <w:pPr>
        <w:pStyle w:val="af5"/>
        <w:jc w:val="both"/>
      </w:pPr>
      <w:r w:rsidRPr="003A7B15">
        <w:t>В результате изучения данной главы учащиеся должны:</w:t>
      </w:r>
    </w:p>
    <w:p w:rsidR="003D26CC" w:rsidRPr="003A7B15" w:rsidRDefault="003D26CC" w:rsidP="007D6BFD">
      <w:pPr>
        <w:pStyle w:val="af5"/>
        <w:jc w:val="both"/>
      </w:pPr>
      <w:proofErr w:type="spellStart"/>
      <w:r w:rsidRPr="003A7B15">
        <w:rPr>
          <w:b/>
        </w:rPr>
        <w:t>знать</w:t>
      </w:r>
      <w:r w:rsidRPr="003A7B15">
        <w:t>определение</w:t>
      </w:r>
      <w:proofErr w:type="spellEnd"/>
      <w:r w:rsidRPr="003A7B15">
        <w:t xml:space="preserve"> и признаки перпендикулярности прямых и плоскостей в пространстве; понятия о перпендикуляре, наклонной, проекции наклонной </w:t>
      </w:r>
    </w:p>
    <w:p w:rsidR="003D26CC" w:rsidRPr="003A7B15" w:rsidRDefault="003D26CC" w:rsidP="007D6BFD">
      <w:pPr>
        <w:pStyle w:val="af5"/>
        <w:jc w:val="both"/>
      </w:pPr>
      <w:proofErr w:type="spellStart"/>
      <w:r w:rsidRPr="003A7B15">
        <w:rPr>
          <w:b/>
        </w:rPr>
        <w:t>уметь</w:t>
      </w:r>
      <w:r w:rsidRPr="003A7B15">
        <w:t>доказывать</w:t>
      </w:r>
      <w:proofErr w:type="spellEnd"/>
      <w:r w:rsidRPr="003A7B15">
        <w:t xml:space="preserve"> все теоремы, решать задачи с их применением. </w:t>
      </w:r>
    </w:p>
    <w:p w:rsidR="003D26CC" w:rsidRPr="003A7B15" w:rsidRDefault="003D26CC" w:rsidP="007D6BFD">
      <w:pPr>
        <w:pStyle w:val="af5"/>
        <w:jc w:val="both"/>
        <w:rPr>
          <w:b/>
        </w:rPr>
      </w:pPr>
      <w:r w:rsidRPr="003A7B15">
        <w:rPr>
          <w:b/>
        </w:rPr>
        <w:t xml:space="preserve">Глава 3. Многогранники </w:t>
      </w:r>
    </w:p>
    <w:p w:rsidR="003D26CC" w:rsidRPr="003A7B15" w:rsidRDefault="003D26CC" w:rsidP="007D6BFD">
      <w:pPr>
        <w:pStyle w:val="af5"/>
        <w:jc w:val="both"/>
      </w:pPr>
      <w:r w:rsidRPr="003A7B15">
        <w:rPr>
          <w:b/>
        </w:rPr>
        <w:t>Основная цель</w:t>
      </w:r>
      <w:r w:rsidRPr="003A7B15">
        <w:t xml:space="preserve"> – дать учащимся систематические сведения об основных видах многогранников. Учащиеся уже знакомы с такими многогранниками, как тетраэдр и параллелепипед. Теперь предстоит расширить представления о многогранниках и их свойствах. В учебнике нет строгого математического определения многогранника, а приводится лишь некоторое описание, так как строгое определение громоздко и трудно не только для понимания учащимися, но и для его применения. Изучение многогранников нужно вести на наглядной основе, опираясь на объекты природы, предметы окружающей действительности. Весь теоретический материал темы откосится либо к прямым призмам, либо к правильным призмам и правильным пирамидам. Все теоремы доказываются достаточно просто, результаты могут быть записаны формулами. Поэтому в теме много задач вычислительного характера, при решении которых отрабатываются умения учащихся пользоваться сведениями из тригонометрии, формулами площадей. </w:t>
      </w:r>
    </w:p>
    <w:p w:rsidR="003D26CC" w:rsidRPr="003A7B15" w:rsidRDefault="003D26CC" w:rsidP="007D6BFD">
      <w:pPr>
        <w:pStyle w:val="af5"/>
        <w:jc w:val="both"/>
      </w:pPr>
      <w:r w:rsidRPr="003A7B15">
        <w:lastRenderedPageBreak/>
        <w:t>В результате изучения данной главы учащиеся должны:</w:t>
      </w:r>
    </w:p>
    <w:p w:rsidR="003D26CC" w:rsidRPr="003A7B15" w:rsidRDefault="003D26CC" w:rsidP="007D6BFD">
      <w:pPr>
        <w:pStyle w:val="af5"/>
        <w:jc w:val="both"/>
      </w:pPr>
      <w:r w:rsidRPr="003A7B15">
        <w:rPr>
          <w:b/>
        </w:rPr>
        <w:t>знать</w:t>
      </w:r>
      <w:r w:rsidRPr="003A7B15">
        <w:t xml:space="preserve"> виды многогранников, их характеристики, основные понятия </w:t>
      </w:r>
    </w:p>
    <w:p w:rsidR="003D26CC" w:rsidRPr="003A7B15" w:rsidRDefault="003D26CC" w:rsidP="007D6BFD">
      <w:pPr>
        <w:pStyle w:val="af5"/>
        <w:jc w:val="both"/>
      </w:pPr>
      <w:r w:rsidRPr="003A7B15">
        <w:rPr>
          <w:b/>
        </w:rPr>
        <w:t>уметь</w:t>
      </w:r>
      <w:r w:rsidRPr="003A7B15">
        <w:t xml:space="preserve"> решать задачи с использованием таких понятий, как "угол между прямой и плоскостью", "двугранный угол" и др. </w:t>
      </w:r>
    </w:p>
    <w:p w:rsidR="003D26CC" w:rsidRPr="003A7B15" w:rsidRDefault="003D26CC" w:rsidP="007D6BFD">
      <w:pPr>
        <w:pStyle w:val="af5"/>
        <w:jc w:val="both"/>
        <w:rPr>
          <w:b/>
        </w:rPr>
      </w:pPr>
      <w:r w:rsidRPr="003A7B15">
        <w:rPr>
          <w:b/>
        </w:rPr>
        <w:t>Глава 4. Векторы в пространстве</w:t>
      </w:r>
    </w:p>
    <w:p w:rsidR="003D26CC" w:rsidRPr="003A7B15" w:rsidRDefault="003D26CC" w:rsidP="007D6BFD">
      <w:pPr>
        <w:pStyle w:val="af5"/>
        <w:jc w:val="both"/>
      </w:pPr>
      <w:r w:rsidRPr="003A7B15">
        <w:rPr>
          <w:b/>
        </w:rPr>
        <w:t>Основная цель</w:t>
      </w:r>
      <w:r w:rsidRPr="003A7B15">
        <w:t xml:space="preserve"> – обобщить изученный в базовой школе материал о векторах на плоскости, дать систематические сведения о действиях с векторами в пространстве.</w:t>
      </w:r>
    </w:p>
    <w:p w:rsidR="003D26CC" w:rsidRPr="003A7B15" w:rsidRDefault="003D26CC" w:rsidP="007D6BFD">
      <w:pPr>
        <w:pStyle w:val="af5"/>
        <w:jc w:val="both"/>
      </w:pPr>
      <w:r w:rsidRPr="003A7B15">
        <w:t>Основное внимание уделяется решению задач, так как при этом учащиеся овладевают векторным методом.</w:t>
      </w:r>
    </w:p>
    <w:p w:rsidR="003D26CC" w:rsidRPr="003A7B15" w:rsidRDefault="003D26CC" w:rsidP="007D6BFD">
      <w:pPr>
        <w:pStyle w:val="af5"/>
        <w:jc w:val="both"/>
      </w:pPr>
      <w:r w:rsidRPr="003A7B15">
        <w:t>В результате изучения данной главы учащиеся должны:</w:t>
      </w:r>
    </w:p>
    <w:p w:rsidR="003D26CC" w:rsidRPr="003A7B15" w:rsidRDefault="003D26CC" w:rsidP="007D6BFD">
      <w:pPr>
        <w:pStyle w:val="af5"/>
        <w:jc w:val="both"/>
      </w:pPr>
      <w:proofErr w:type="spellStart"/>
      <w:r w:rsidRPr="003A7B15">
        <w:rPr>
          <w:b/>
        </w:rPr>
        <w:t>знать</w:t>
      </w:r>
      <w:r w:rsidRPr="003A7B15">
        <w:t>понятие</w:t>
      </w:r>
      <w:proofErr w:type="spellEnd"/>
      <w:r w:rsidRPr="003A7B15">
        <w:t xml:space="preserve"> вектора в пространстве, сложение и вычитание векторов, умножение вектора на число, понятие компланарных векторов. </w:t>
      </w:r>
    </w:p>
    <w:p w:rsidR="003D26CC" w:rsidRPr="003A7B15" w:rsidRDefault="003D26CC" w:rsidP="007D6BFD">
      <w:pPr>
        <w:pStyle w:val="af5"/>
        <w:jc w:val="both"/>
      </w:pPr>
      <w:r w:rsidRPr="003A7B15">
        <w:rPr>
          <w:b/>
        </w:rPr>
        <w:t>уметь</w:t>
      </w:r>
      <w:r w:rsidRPr="003A7B15">
        <w:t xml:space="preserve"> разложить вектор по трем некомпланарным векторам, применять теорию к решению задач векторным методом. </w:t>
      </w:r>
    </w:p>
    <w:p w:rsidR="003D26CC" w:rsidRPr="003A7B15" w:rsidRDefault="003D26CC" w:rsidP="007D6BFD">
      <w:pPr>
        <w:pStyle w:val="a9"/>
        <w:spacing w:before="0" w:beforeAutospacing="0" w:after="0" w:afterAutospacing="0"/>
        <w:jc w:val="both"/>
        <w:rPr>
          <w:b/>
        </w:rPr>
      </w:pPr>
      <w:r w:rsidRPr="003A7B15">
        <w:rPr>
          <w:b/>
        </w:rPr>
        <w:t xml:space="preserve">Глава 5. Метод координат </w:t>
      </w:r>
    </w:p>
    <w:p w:rsidR="003D26CC" w:rsidRPr="003A7B15" w:rsidRDefault="003D26CC" w:rsidP="007D6BFD">
      <w:pPr>
        <w:pStyle w:val="a9"/>
        <w:spacing w:before="0" w:beforeAutospacing="0" w:after="0" w:afterAutospacing="0"/>
        <w:ind w:firstLine="567"/>
        <w:jc w:val="both"/>
      </w:pPr>
      <w:r w:rsidRPr="003A7B15">
        <w:rPr>
          <w:b/>
        </w:rPr>
        <w:t>Основная цель</w:t>
      </w:r>
      <w:r w:rsidRPr="003A7B15">
        <w:t xml:space="preserve"> -  сформировать умения применять координатный и векторный методы к решению стереометрических задач, на нахождение длин отрезков и углов между прямыми и векторами в пространстве.</w:t>
      </w:r>
    </w:p>
    <w:p w:rsidR="003D26CC" w:rsidRPr="003A7B15" w:rsidRDefault="003D26CC" w:rsidP="007D6BFD">
      <w:pPr>
        <w:pStyle w:val="a9"/>
        <w:spacing w:before="0" w:beforeAutospacing="0" w:after="0" w:afterAutospacing="0"/>
        <w:ind w:firstLine="567"/>
        <w:jc w:val="both"/>
      </w:pPr>
      <w:r w:rsidRPr="003A7B15">
        <w:t>В результате изучения данной главы учащиеся должны:</w:t>
      </w:r>
    </w:p>
    <w:p w:rsidR="003D26CC" w:rsidRPr="003A7B15" w:rsidRDefault="003D26CC" w:rsidP="004D1747">
      <w:pPr>
        <w:numPr>
          <w:ilvl w:val="0"/>
          <w:numId w:val="10"/>
        </w:numPr>
        <w:ind w:left="0" w:firstLine="567"/>
        <w:jc w:val="both"/>
      </w:pPr>
      <w:r w:rsidRPr="003A7B15">
        <w:rPr>
          <w:b/>
        </w:rPr>
        <w:t>знать</w:t>
      </w:r>
      <w:r w:rsidRPr="003A7B15">
        <w:t xml:space="preserve"> формулы координат вектора, координаты суммы и разности векторов, произведения вектора на число, скалярного, векторного произведения векторов. </w:t>
      </w:r>
    </w:p>
    <w:p w:rsidR="003D26CC" w:rsidRPr="003A7B15" w:rsidRDefault="003D26CC" w:rsidP="004D1747">
      <w:pPr>
        <w:numPr>
          <w:ilvl w:val="0"/>
          <w:numId w:val="10"/>
        </w:numPr>
        <w:ind w:left="0" w:firstLine="567"/>
        <w:jc w:val="both"/>
      </w:pPr>
      <w:proofErr w:type="spellStart"/>
      <w:r w:rsidRPr="003A7B15">
        <w:rPr>
          <w:b/>
        </w:rPr>
        <w:t>уметь</w:t>
      </w:r>
      <w:r w:rsidRPr="003A7B15">
        <w:t>применять</w:t>
      </w:r>
      <w:proofErr w:type="spellEnd"/>
      <w:r w:rsidRPr="003A7B15">
        <w:t xml:space="preserve"> формулы при решении задач. </w:t>
      </w:r>
    </w:p>
    <w:p w:rsidR="003D26CC" w:rsidRPr="003A7B15" w:rsidRDefault="003D26CC" w:rsidP="007D6BFD">
      <w:pPr>
        <w:pStyle w:val="a9"/>
        <w:spacing w:before="0" w:beforeAutospacing="0" w:after="0" w:afterAutospacing="0"/>
        <w:jc w:val="both"/>
        <w:rPr>
          <w:b/>
        </w:rPr>
      </w:pPr>
      <w:r w:rsidRPr="003A7B15">
        <w:rPr>
          <w:b/>
        </w:rPr>
        <w:t xml:space="preserve">Глава 6. Цилиндр, конус, шар </w:t>
      </w:r>
    </w:p>
    <w:p w:rsidR="003D26CC" w:rsidRPr="003A7B15" w:rsidRDefault="003D26CC" w:rsidP="007D6BFD">
      <w:pPr>
        <w:pStyle w:val="a9"/>
        <w:spacing w:before="0" w:beforeAutospacing="0" w:after="0" w:afterAutospacing="0"/>
        <w:ind w:firstLine="567"/>
        <w:jc w:val="both"/>
      </w:pPr>
      <w:r w:rsidRPr="003A7B15">
        <w:rPr>
          <w:b/>
        </w:rPr>
        <w:t>Основная цель</w:t>
      </w:r>
      <w:r w:rsidRPr="003A7B15">
        <w:t xml:space="preserve"> - сформировать у учащихся знания об основных видах тел вращения. Развить пространственные представления на примере круглых тел, продолжить формирование логических и графических умений.</w:t>
      </w:r>
    </w:p>
    <w:p w:rsidR="003D26CC" w:rsidRPr="003A7B15" w:rsidRDefault="003D26CC" w:rsidP="007D6BFD">
      <w:pPr>
        <w:pStyle w:val="a9"/>
        <w:spacing w:before="0" w:beforeAutospacing="0" w:after="0" w:afterAutospacing="0"/>
        <w:ind w:firstLine="567"/>
        <w:jc w:val="both"/>
      </w:pPr>
      <w:r w:rsidRPr="003A7B15">
        <w:t>В результате изучения данной главы учащиеся должны:</w:t>
      </w:r>
    </w:p>
    <w:p w:rsidR="003D26CC" w:rsidRPr="003A7B15" w:rsidRDefault="003D26CC" w:rsidP="004D1747">
      <w:pPr>
        <w:numPr>
          <w:ilvl w:val="0"/>
          <w:numId w:val="11"/>
        </w:numPr>
        <w:ind w:left="0" w:firstLine="567"/>
        <w:jc w:val="both"/>
      </w:pPr>
      <w:proofErr w:type="spellStart"/>
      <w:r w:rsidRPr="003A7B15">
        <w:rPr>
          <w:b/>
        </w:rPr>
        <w:t>знать</w:t>
      </w:r>
      <w:r w:rsidRPr="003A7B15">
        <w:t>и</w:t>
      </w:r>
      <w:proofErr w:type="spellEnd"/>
      <w:r w:rsidRPr="003A7B15">
        <w:t xml:space="preserve"> уметь определять виды круглых тел, взаимное расположение круглых тел и плоскостей, вписанных и описанных призм и пирамид, </w:t>
      </w:r>
    </w:p>
    <w:p w:rsidR="003D26CC" w:rsidRPr="003A7B15" w:rsidRDefault="003D26CC" w:rsidP="004D1747">
      <w:pPr>
        <w:numPr>
          <w:ilvl w:val="0"/>
          <w:numId w:val="11"/>
        </w:numPr>
        <w:ind w:left="0" w:firstLine="567"/>
        <w:jc w:val="both"/>
      </w:pPr>
      <w:r w:rsidRPr="003A7B15">
        <w:rPr>
          <w:b/>
        </w:rPr>
        <w:t>уметь</w:t>
      </w:r>
      <w:r w:rsidRPr="003A7B15">
        <w:t xml:space="preserve"> применять формулы для вычисления площадей боковой и полной поверхностей при решении задач.</w:t>
      </w:r>
    </w:p>
    <w:p w:rsidR="003D26CC" w:rsidRPr="003A7B15" w:rsidRDefault="003D26CC" w:rsidP="007D6BFD">
      <w:pPr>
        <w:pStyle w:val="a9"/>
        <w:spacing w:before="0" w:beforeAutospacing="0" w:after="0" w:afterAutospacing="0"/>
        <w:jc w:val="both"/>
        <w:rPr>
          <w:b/>
        </w:rPr>
      </w:pPr>
      <w:r w:rsidRPr="003A7B15">
        <w:rPr>
          <w:b/>
        </w:rPr>
        <w:t xml:space="preserve">Глава 7. Объемы тел </w:t>
      </w:r>
    </w:p>
    <w:p w:rsidR="003D26CC" w:rsidRPr="003A7B15" w:rsidRDefault="003D26CC" w:rsidP="007D6BFD">
      <w:pPr>
        <w:pStyle w:val="a9"/>
        <w:spacing w:before="0" w:beforeAutospacing="0" w:after="0" w:afterAutospacing="0"/>
        <w:ind w:firstLine="567"/>
        <w:jc w:val="both"/>
      </w:pPr>
      <w:r w:rsidRPr="003A7B15">
        <w:rPr>
          <w:b/>
        </w:rPr>
        <w:t>Основная цель</w:t>
      </w:r>
      <w:r w:rsidRPr="003A7B15">
        <w:t xml:space="preserve"> - продолжить систематическое изучение многогранников и тел вращения в ходе решения задач на вычисление их объемов.</w:t>
      </w:r>
    </w:p>
    <w:p w:rsidR="003D26CC" w:rsidRPr="003A7B15" w:rsidRDefault="003D26CC" w:rsidP="007D6BFD">
      <w:pPr>
        <w:pStyle w:val="a9"/>
        <w:spacing w:before="0" w:beforeAutospacing="0" w:after="0" w:afterAutospacing="0"/>
        <w:ind w:firstLine="567"/>
        <w:jc w:val="both"/>
      </w:pPr>
      <w:r w:rsidRPr="003A7B15">
        <w:t>В результате изучения данной главы учащиеся должны:</w:t>
      </w:r>
    </w:p>
    <w:p w:rsidR="003D26CC" w:rsidRPr="003A7B15" w:rsidRDefault="003D26CC" w:rsidP="004D1747">
      <w:pPr>
        <w:numPr>
          <w:ilvl w:val="0"/>
          <w:numId w:val="12"/>
        </w:numPr>
        <w:ind w:left="0" w:firstLine="567"/>
        <w:jc w:val="both"/>
      </w:pPr>
      <w:proofErr w:type="spellStart"/>
      <w:r w:rsidRPr="003A7B15">
        <w:rPr>
          <w:b/>
        </w:rPr>
        <w:t>знать</w:t>
      </w:r>
      <w:r w:rsidRPr="003A7B15">
        <w:t>формулы</w:t>
      </w:r>
      <w:proofErr w:type="spellEnd"/>
      <w:r w:rsidRPr="003A7B15">
        <w:t xml:space="preserve"> нахождения объемов многогранников и тел вращения. </w:t>
      </w:r>
    </w:p>
    <w:p w:rsidR="003D26CC" w:rsidRPr="003A7B15" w:rsidRDefault="003D26CC" w:rsidP="004D1747">
      <w:pPr>
        <w:numPr>
          <w:ilvl w:val="0"/>
          <w:numId w:val="12"/>
        </w:numPr>
        <w:ind w:left="0" w:firstLine="567"/>
        <w:jc w:val="both"/>
      </w:pPr>
      <w:r w:rsidRPr="003A7B15">
        <w:rPr>
          <w:b/>
        </w:rPr>
        <w:t xml:space="preserve">уметь </w:t>
      </w:r>
      <w:r w:rsidRPr="003A7B15">
        <w:t xml:space="preserve">применять формулы при решении задач. </w:t>
      </w:r>
    </w:p>
    <w:p w:rsidR="003D26CC" w:rsidRPr="003A7B15" w:rsidRDefault="003D26CC" w:rsidP="007D6BFD">
      <w:pPr>
        <w:jc w:val="both"/>
        <w:rPr>
          <w:b/>
        </w:rPr>
      </w:pPr>
      <w:r w:rsidRPr="003A7B15">
        <w:rPr>
          <w:b/>
        </w:rPr>
        <w:t xml:space="preserve">Повторение </w:t>
      </w:r>
    </w:p>
    <w:p w:rsidR="003D26CC" w:rsidRPr="003A7B15" w:rsidRDefault="003D26CC" w:rsidP="007D6BFD">
      <w:pPr>
        <w:pStyle w:val="af5"/>
        <w:jc w:val="both"/>
      </w:pPr>
      <w:r w:rsidRPr="003A7B15">
        <w:rPr>
          <w:b/>
        </w:rPr>
        <w:t>Уметь</w:t>
      </w:r>
      <w:r w:rsidRPr="003A7B15">
        <w:t xml:space="preserve"> применять изученный теоретический материал при выполнении письменных работ.</w:t>
      </w:r>
    </w:p>
    <w:p w:rsidR="00B7518C" w:rsidRPr="003A7B15" w:rsidRDefault="00B7518C" w:rsidP="003A7B15">
      <w:pPr>
        <w:pStyle w:val="af5"/>
        <w:jc w:val="both"/>
      </w:pPr>
      <w:r w:rsidRPr="003A7B15">
        <w:rPr>
          <w:b/>
          <w:u w:val="single"/>
        </w:rPr>
        <w:t>Подготовку к итоговой аттестации</w:t>
      </w:r>
      <w:r w:rsidRPr="003A7B15">
        <w:t xml:space="preserve"> следует проводить в ходе повторения курса геометрии 10-11 классов. Отличительной особенностью нового подхода к ЕГЭ является усиление дифференцирующих возможностей экзаменационной работы, создание условий для того, чтобы свои знания могли продемонстрировать учащиеся с разным уровнем подготовки. Это должно отразиться и на системе заключительного повторения, в ходе которого следует явно осуществлять дифференцированный подход к учащимся. Очевидно, что абсолютно нецелесообразно пытаться довести всех учащихся до одного уровня и решать на этом этапе со всеми все задачи от самых простых до достаточно сложных. При работе с одними школьниками следует уделить основное внимание заданиям обязательного уровня, помочь им ликвидировать пробелы в подготовке и ещё раз отработать умение решать основные задачи. Другие школьники в ходе повторения должны продвинуться в своей геометрической подготовке: систематизировать полученные знания, познакомиться с новыми видами задач, расширить спектр ситуаций, требующих применения известных понятий и приёмов. Полезно в ходе подготовки провести в классе 2 – 3 тренировочных работ, для чего учитель может воспользоваться готовыми тестами или же составить тест работы </w:t>
      </w:r>
      <w:r w:rsidRPr="003A7B15">
        <w:lastRenderedPageBreak/>
        <w:t>самостоятельно. Это поможет учащимся сориентироваться в экзаменационных требованиях, понять критерии оценивания работы.</w:t>
      </w:r>
    </w:p>
    <w:p w:rsidR="00BA5EEA" w:rsidRPr="00602F5F" w:rsidRDefault="00BA5EEA" w:rsidP="00BA5EEA">
      <w:pPr>
        <w:keepNext/>
        <w:spacing w:before="120"/>
        <w:outlineLvl w:val="0"/>
        <w:rPr>
          <w:b/>
          <w:bCs/>
          <w:color w:val="000000"/>
          <w:kern w:val="32"/>
          <w:lang w:val="x-none" w:eastAsia="x-none"/>
        </w:rPr>
      </w:pPr>
      <w:r w:rsidRPr="00602F5F">
        <w:rPr>
          <w:b/>
          <w:bCs/>
          <w:color w:val="000000"/>
          <w:kern w:val="32"/>
          <w:lang w:val="x-none" w:eastAsia="x-none"/>
        </w:rPr>
        <w:t>10.Критерии и нормы оценки знаний, умений и навыков обучающихся по математике.</w:t>
      </w:r>
    </w:p>
    <w:p w:rsidR="00BA5EEA" w:rsidRPr="00602F5F" w:rsidRDefault="00BA5EEA" w:rsidP="00BA5EEA">
      <w:pPr>
        <w:keepNext/>
        <w:spacing w:before="120"/>
        <w:outlineLvl w:val="0"/>
        <w:rPr>
          <w:b/>
          <w:bCs/>
          <w:color w:val="000000"/>
          <w:kern w:val="32"/>
          <w:lang w:val="x-none" w:eastAsia="x-none"/>
        </w:rPr>
      </w:pPr>
      <w:r w:rsidRPr="00602F5F">
        <w:rPr>
          <w:b/>
          <w:bCs/>
          <w:color w:val="000000"/>
          <w:kern w:val="32"/>
          <w:lang w:val="x-none" w:eastAsia="x-none"/>
        </w:rPr>
        <w:t>1. Оценка письменных контрольных работ обучающихся по математике.</w:t>
      </w:r>
    </w:p>
    <w:p w:rsidR="00BA5EEA" w:rsidRPr="00602F5F" w:rsidRDefault="00BA5EEA" w:rsidP="00BA5EEA">
      <w:pPr>
        <w:tabs>
          <w:tab w:val="left" w:pos="540"/>
        </w:tabs>
        <w:spacing w:before="120"/>
        <w:ind w:right="-550"/>
        <w:jc w:val="both"/>
        <w:rPr>
          <w:b/>
          <w:bCs/>
          <w:iCs/>
          <w:color w:val="000000"/>
        </w:rPr>
      </w:pPr>
      <w:r w:rsidRPr="00602F5F">
        <w:rPr>
          <w:b/>
          <w:bCs/>
          <w:iCs/>
          <w:color w:val="000000"/>
        </w:rPr>
        <w:t xml:space="preserve">Ответ оценивается отметкой «5», если: </w:t>
      </w:r>
    </w:p>
    <w:p w:rsidR="00BA5EEA" w:rsidRPr="00602F5F" w:rsidRDefault="00BA5EEA" w:rsidP="00BA5EEA">
      <w:pPr>
        <w:pStyle w:val="ac"/>
        <w:widowControl w:val="0"/>
        <w:numPr>
          <w:ilvl w:val="0"/>
          <w:numId w:val="37"/>
        </w:numPr>
        <w:tabs>
          <w:tab w:val="left" w:pos="540"/>
        </w:tabs>
        <w:autoSpaceDE w:val="0"/>
        <w:autoSpaceDN w:val="0"/>
        <w:adjustRightInd w:val="0"/>
        <w:ind w:right="-550"/>
        <w:jc w:val="both"/>
        <w:rPr>
          <w:color w:val="000000"/>
        </w:rPr>
      </w:pPr>
      <w:r w:rsidRPr="00602F5F">
        <w:rPr>
          <w:color w:val="000000"/>
        </w:rPr>
        <w:t>работа выполнена полностью;</w:t>
      </w:r>
    </w:p>
    <w:p w:rsidR="00BA5EEA" w:rsidRDefault="00BA5EEA" w:rsidP="00BA5EEA">
      <w:pPr>
        <w:pStyle w:val="ac"/>
        <w:widowControl w:val="0"/>
        <w:numPr>
          <w:ilvl w:val="0"/>
          <w:numId w:val="37"/>
        </w:numPr>
        <w:tabs>
          <w:tab w:val="left" w:pos="540"/>
        </w:tabs>
        <w:autoSpaceDE w:val="0"/>
        <w:autoSpaceDN w:val="0"/>
        <w:adjustRightInd w:val="0"/>
        <w:ind w:right="-550"/>
        <w:jc w:val="both"/>
        <w:rPr>
          <w:color w:val="000000"/>
        </w:rPr>
      </w:pPr>
      <w:r w:rsidRPr="00602F5F">
        <w:rPr>
          <w:color w:val="000000"/>
        </w:rPr>
        <w:t xml:space="preserve">в </w:t>
      </w:r>
      <w:proofErr w:type="gramStart"/>
      <w:r w:rsidRPr="00602F5F">
        <w:rPr>
          <w:color w:val="000000"/>
        </w:rPr>
        <w:t>логических рассуждениях</w:t>
      </w:r>
      <w:proofErr w:type="gramEnd"/>
      <w:r w:rsidRPr="00602F5F">
        <w:rPr>
          <w:color w:val="000000"/>
        </w:rPr>
        <w:t xml:space="preserve"> и обосновании решения нет пробелов и ошибок;</w:t>
      </w:r>
    </w:p>
    <w:p w:rsidR="00BA5EEA" w:rsidRPr="00602F5F" w:rsidRDefault="00BA5EEA" w:rsidP="00BA5EEA">
      <w:pPr>
        <w:pStyle w:val="ac"/>
        <w:widowControl w:val="0"/>
        <w:numPr>
          <w:ilvl w:val="0"/>
          <w:numId w:val="37"/>
        </w:numPr>
        <w:tabs>
          <w:tab w:val="left" w:pos="540"/>
        </w:tabs>
        <w:autoSpaceDE w:val="0"/>
        <w:autoSpaceDN w:val="0"/>
        <w:adjustRightInd w:val="0"/>
        <w:ind w:right="-550"/>
        <w:jc w:val="both"/>
        <w:rPr>
          <w:color w:val="000000"/>
        </w:rPr>
      </w:pPr>
      <w:r w:rsidRPr="00602F5F">
        <w:rPr>
          <w:color w:val="000000"/>
        </w:rPr>
        <w:t>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:rsidR="00BA5EEA" w:rsidRPr="00602F5F" w:rsidRDefault="00BA5EEA" w:rsidP="00BA5EEA">
      <w:pPr>
        <w:tabs>
          <w:tab w:val="left" w:pos="540"/>
        </w:tabs>
        <w:spacing w:before="120"/>
        <w:ind w:right="-550"/>
        <w:rPr>
          <w:b/>
          <w:iCs/>
          <w:color w:val="000000"/>
        </w:rPr>
      </w:pPr>
      <w:r w:rsidRPr="00602F5F">
        <w:rPr>
          <w:b/>
          <w:color w:val="000000"/>
        </w:rPr>
        <w:t>Отметка «4» ставится в следующих случаях:</w:t>
      </w:r>
    </w:p>
    <w:p w:rsidR="00BA5EEA" w:rsidRPr="00602F5F" w:rsidRDefault="00BA5EEA" w:rsidP="00BA5EEA">
      <w:pPr>
        <w:pStyle w:val="ac"/>
        <w:widowControl w:val="0"/>
        <w:numPr>
          <w:ilvl w:val="0"/>
          <w:numId w:val="38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ind w:right="-550"/>
        <w:jc w:val="both"/>
        <w:rPr>
          <w:bCs/>
          <w:iCs/>
          <w:color w:val="000000"/>
        </w:rPr>
      </w:pPr>
      <w:r w:rsidRPr="00602F5F">
        <w:rPr>
          <w:bCs/>
          <w:iCs/>
          <w:color w:val="000000"/>
        </w:rP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BA5EEA" w:rsidRPr="00602F5F" w:rsidRDefault="00BA5EEA" w:rsidP="00BA5EEA">
      <w:pPr>
        <w:pStyle w:val="ac"/>
        <w:widowControl w:val="0"/>
        <w:numPr>
          <w:ilvl w:val="0"/>
          <w:numId w:val="38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ind w:right="-550"/>
        <w:jc w:val="both"/>
        <w:rPr>
          <w:bCs/>
          <w:iCs/>
          <w:color w:val="000000"/>
        </w:rPr>
      </w:pPr>
      <w:r w:rsidRPr="00602F5F">
        <w:rPr>
          <w:bCs/>
          <w:iCs/>
          <w:color w:val="000000"/>
        </w:rPr>
        <w:t xml:space="preserve">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проверки). </w:t>
      </w:r>
    </w:p>
    <w:p w:rsidR="00BA5EEA" w:rsidRPr="00602F5F" w:rsidRDefault="00BA5EEA" w:rsidP="00BA5EEA">
      <w:pPr>
        <w:tabs>
          <w:tab w:val="left" w:pos="540"/>
        </w:tabs>
        <w:spacing w:before="120"/>
        <w:ind w:right="-550"/>
        <w:rPr>
          <w:b/>
          <w:color w:val="000000"/>
        </w:rPr>
      </w:pPr>
      <w:r w:rsidRPr="00602F5F">
        <w:rPr>
          <w:b/>
          <w:color w:val="000000"/>
        </w:rPr>
        <w:t>Отметка «3» ставится, если:</w:t>
      </w:r>
    </w:p>
    <w:p w:rsidR="00BA5EEA" w:rsidRPr="00602F5F" w:rsidRDefault="00BA5EEA" w:rsidP="00BA5EEA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before="120"/>
        <w:ind w:right="-550"/>
        <w:jc w:val="both"/>
        <w:rPr>
          <w:iCs/>
          <w:color w:val="000000"/>
        </w:rPr>
      </w:pPr>
      <w:r>
        <w:rPr>
          <w:bCs/>
          <w:iCs/>
          <w:color w:val="000000"/>
        </w:rPr>
        <w:t xml:space="preserve">       - </w:t>
      </w:r>
      <w:r w:rsidRPr="00602F5F">
        <w:rPr>
          <w:bCs/>
          <w:iCs/>
          <w:color w:val="000000"/>
        </w:rPr>
        <w:t xml:space="preserve">допущено более одной ошибки или более двух – трех недочетов в выкладках, чертежах или графиках, но </w:t>
      </w:r>
      <w:proofErr w:type="gramStart"/>
      <w:r w:rsidRPr="00602F5F">
        <w:rPr>
          <w:bCs/>
          <w:iCs/>
          <w:color w:val="000000"/>
        </w:rPr>
        <w:t>обучающийся</w:t>
      </w:r>
      <w:proofErr w:type="gramEnd"/>
      <w:r w:rsidRPr="00602F5F">
        <w:rPr>
          <w:bCs/>
          <w:iCs/>
          <w:color w:val="000000"/>
        </w:rPr>
        <w:t xml:space="preserve"> обладает обязательными умениями по проверяемой теме.</w:t>
      </w:r>
    </w:p>
    <w:p w:rsidR="00BA5EEA" w:rsidRPr="00602F5F" w:rsidRDefault="00BA5EEA" w:rsidP="00BA5EEA">
      <w:pPr>
        <w:tabs>
          <w:tab w:val="left" w:pos="540"/>
        </w:tabs>
        <w:spacing w:before="120"/>
        <w:ind w:right="-550"/>
        <w:rPr>
          <w:b/>
          <w:color w:val="000000"/>
        </w:rPr>
      </w:pPr>
      <w:r w:rsidRPr="00602F5F">
        <w:rPr>
          <w:b/>
          <w:iCs/>
          <w:color w:val="000000"/>
        </w:rPr>
        <w:t xml:space="preserve"> </w:t>
      </w:r>
      <w:r w:rsidRPr="00602F5F">
        <w:rPr>
          <w:b/>
          <w:color w:val="000000"/>
        </w:rPr>
        <w:t>Отметка «2» ставится, если:</w:t>
      </w:r>
    </w:p>
    <w:p w:rsidR="00BA5EEA" w:rsidRPr="00602F5F" w:rsidRDefault="00BA5EEA" w:rsidP="00BA5EEA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before="120"/>
        <w:ind w:right="-550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 xml:space="preserve"> - </w:t>
      </w:r>
      <w:r w:rsidRPr="00602F5F">
        <w:rPr>
          <w:bCs/>
          <w:iCs/>
          <w:color w:val="000000"/>
        </w:rPr>
        <w:t xml:space="preserve">допущены существенные ошибки, показавшие, что </w:t>
      </w:r>
      <w:proofErr w:type="gramStart"/>
      <w:r w:rsidRPr="00602F5F">
        <w:rPr>
          <w:bCs/>
          <w:iCs/>
          <w:color w:val="000000"/>
        </w:rPr>
        <w:t>обучающийся</w:t>
      </w:r>
      <w:proofErr w:type="gramEnd"/>
      <w:r w:rsidRPr="00602F5F">
        <w:rPr>
          <w:bCs/>
          <w:iCs/>
          <w:color w:val="000000"/>
        </w:rPr>
        <w:t xml:space="preserve"> не обладает обязательными умениями по данной теме в полной мере. </w:t>
      </w:r>
    </w:p>
    <w:p w:rsidR="00BA5EEA" w:rsidRPr="00602F5F" w:rsidRDefault="00BA5EEA" w:rsidP="00BA5EEA">
      <w:pPr>
        <w:tabs>
          <w:tab w:val="left" w:pos="540"/>
        </w:tabs>
        <w:spacing w:before="120"/>
        <w:ind w:right="-550"/>
        <w:rPr>
          <w:b/>
          <w:color w:val="000000"/>
        </w:rPr>
      </w:pPr>
      <w:r w:rsidRPr="00602F5F">
        <w:rPr>
          <w:b/>
          <w:color w:val="000000"/>
        </w:rPr>
        <w:t>Отметка «1» ставится, если:</w:t>
      </w:r>
    </w:p>
    <w:p w:rsidR="00BA5EEA" w:rsidRPr="00602F5F" w:rsidRDefault="00BA5EEA" w:rsidP="00BA5EEA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before="120"/>
        <w:ind w:right="-550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 xml:space="preserve"> - </w:t>
      </w:r>
      <w:r w:rsidRPr="00602F5F">
        <w:rPr>
          <w:bCs/>
          <w:iCs/>
          <w:color w:val="000000"/>
        </w:rPr>
        <w:t xml:space="preserve">работа показала полное отсутствие у </w:t>
      </w:r>
      <w:proofErr w:type="gramStart"/>
      <w:r w:rsidRPr="00602F5F">
        <w:rPr>
          <w:bCs/>
          <w:iCs/>
          <w:color w:val="000000"/>
        </w:rPr>
        <w:t>обучающегося</w:t>
      </w:r>
      <w:proofErr w:type="gramEnd"/>
      <w:r w:rsidRPr="00602F5F">
        <w:rPr>
          <w:bCs/>
          <w:iCs/>
          <w:color w:val="000000"/>
        </w:rPr>
        <w:t xml:space="preserve"> обязательных знаний и умений по проверяемой теме или значительная часть работы выполнена не самостоятельно.</w:t>
      </w:r>
    </w:p>
    <w:p w:rsidR="00BA5EEA" w:rsidRPr="00602F5F" w:rsidRDefault="00BA5EEA" w:rsidP="00BA5EEA">
      <w:pPr>
        <w:tabs>
          <w:tab w:val="left" w:pos="540"/>
        </w:tabs>
        <w:spacing w:before="120"/>
        <w:ind w:right="-550"/>
        <w:rPr>
          <w:bCs/>
          <w:iCs/>
          <w:color w:val="000000"/>
        </w:rPr>
      </w:pPr>
      <w:r w:rsidRPr="00602F5F">
        <w:rPr>
          <w:bCs/>
          <w:iCs/>
          <w:color w:val="000000"/>
        </w:rPr>
        <w:t xml:space="preserve"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</w:t>
      </w:r>
      <w:proofErr w:type="gramStart"/>
      <w:r w:rsidRPr="00602F5F">
        <w:rPr>
          <w:bCs/>
          <w:iCs/>
          <w:color w:val="000000"/>
        </w:rPr>
        <w:t>обучающемуся</w:t>
      </w:r>
      <w:proofErr w:type="gramEnd"/>
      <w:r w:rsidRPr="00602F5F">
        <w:rPr>
          <w:bCs/>
          <w:iCs/>
          <w:color w:val="000000"/>
        </w:rPr>
        <w:t xml:space="preserve"> дополнительно после выполнения им каких-либо других заданий. </w:t>
      </w:r>
    </w:p>
    <w:p w:rsidR="00BA5EEA" w:rsidRPr="00602F5F" w:rsidRDefault="00BA5EEA" w:rsidP="00BA5EEA">
      <w:pPr>
        <w:tabs>
          <w:tab w:val="left" w:pos="540"/>
        </w:tabs>
        <w:spacing w:before="120"/>
        <w:ind w:right="-550"/>
        <w:rPr>
          <w:bCs/>
          <w:iCs/>
          <w:color w:val="000000"/>
        </w:rPr>
      </w:pPr>
      <w:r w:rsidRPr="00602F5F">
        <w:rPr>
          <w:b/>
          <w:color w:val="000000"/>
        </w:rPr>
        <w:t>2.Оценка устных ответов обучающихся по математике</w:t>
      </w:r>
    </w:p>
    <w:p w:rsidR="00BA5EEA" w:rsidRPr="00602F5F" w:rsidRDefault="00BA5EEA" w:rsidP="00BA5EEA">
      <w:pPr>
        <w:tabs>
          <w:tab w:val="left" w:pos="540"/>
        </w:tabs>
        <w:spacing w:before="120"/>
        <w:ind w:right="-550"/>
        <w:jc w:val="both"/>
        <w:rPr>
          <w:b/>
          <w:bCs/>
          <w:iCs/>
          <w:color w:val="000000"/>
        </w:rPr>
      </w:pPr>
      <w:r w:rsidRPr="00602F5F">
        <w:rPr>
          <w:b/>
          <w:bCs/>
          <w:iCs/>
          <w:color w:val="000000"/>
        </w:rPr>
        <w:t xml:space="preserve">Ответ оценивается отметкой «5», если ученик: </w:t>
      </w:r>
    </w:p>
    <w:p w:rsidR="00BA5EEA" w:rsidRPr="00602F5F" w:rsidRDefault="00BA5EEA" w:rsidP="00BA5EEA">
      <w:pPr>
        <w:pStyle w:val="ac"/>
        <w:widowControl w:val="0"/>
        <w:numPr>
          <w:ilvl w:val="0"/>
          <w:numId w:val="39"/>
        </w:numPr>
        <w:tabs>
          <w:tab w:val="left" w:pos="540"/>
        </w:tabs>
        <w:autoSpaceDE w:val="0"/>
        <w:autoSpaceDN w:val="0"/>
        <w:adjustRightInd w:val="0"/>
        <w:ind w:right="-550"/>
        <w:jc w:val="both"/>
        <w:rPr>
          <w:color w:val="000000"/>
        </w:rPr>
      </w:pPr>
      <w:r w:rsidRPr="00602F5F">
        <w:rPr>
          <w:color w:val="000000"/>
        </w:rPr>
        <w:t>полно раскрыл содержание материала в объеме, предусмотренном программой и учебником;</w:t>
      </w:r>
    </w:p>
    <w:p w:rsidR="00BA5EEA" w:rsidRPr="00602F5F" w:rsidRDefault="00BA5EEA" w:rsidP="00BA5EEA">
      <w:pPr>
        <w:pStyle w:val="ac"/>
        <w:widowControl w:val="0"/>
        <w:numPr>
          <w:ilvl w:val="0"/>
          <w:numId w:val="39"/>
        </w:numPr>
        <w:tabs>
          <w:tab w:val="left" w:pos="540"/>
        </w:tabs>
        <w:autoSpaceDE w:val="0"/>
        <w:autoSpaceDN w:val="0"/>
        <w:adjustRightInd w:val="0"/>
        <w:ind w:right="-550"/>
        <w:jc w:val="both"/>
        <w:rPr>
          <w:color w:val="000000"/>
        </w:rPr>
      </w:pPr>
      <w:r w:rsidRPr="00602F5F">
        <w:rPr>
          <w:color w:val="000000"/>
        </w:rPr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:rsidR="00BA5EEA" w:rsidRPr="00602F5F" w:rsidRDefault="00BA5EEA" w:rsidP="00BA5EEA">
      <w:pPr>
        <w:pStyle w:val="ac"/>
        <w:widowControl w:val="0"/>
        <w:numPr>
          <w:ilvl w:val="0"/>
          <w:numId w:val="39"/>
        </w:numPr>
        <w:tabs>
          <w:tab w:val="left" w:pos="540"/>
        </w:tabs>
        <w:autoSpaceDE w:val="0"/>
        <w:autoSpaceDN w:val="0"/>
        <w:adjustRightInd w:val="0"/>
        <w:ind w:right="-550"/>
        <w:jc w:val="both"/>
        <w:rPr>
          <w:color w:val="000000"/>
        </w:rPr>
      </w:pPr>
      <w:r w:rsidRPr="00602F5F">
        <w:rPr>
          <w:color w:val="000000"/>
        </w:rPr>
        <w:t>правильно выполнил рисунки, чертежи, графики, сопутствующие ответу;</w:t>
      </w:r>
    </w:p>
    <w:p w:rsidR="00BA5EEA" w:rsidRPr="00602F5F" w:rsidRDefault="00BA5EEA" w:rsidP="00BA5EEA">
      <w:pPr>
        <w:pStyle w:val="ac"/>
        <w:widowControl w:val="0"/>
        <w:numPr>
          <w:ilvl w:val="0"/>
          <w:numId w:val="39"/>
        </w:numPr>
        <w:tabs>
          <w:tab w:val="left" w:pos="540"/>
        </w:tabs>
        <w:autoSpaceDE w:val="0"/>
        <w:autoSpaceDN w:val="0"/>
        <w:adjustRightInd w:val="0"/>
        <w:ind w:right="-550"/>
        <w:jc w:val="both"/>
        <w:rPr>
          <w:color w:val="000000"/>
        </w:rPr>
      </w:pPr>
      <w:r w:rsidRPr="00602F5F">
        <w:rPr>
          <w:color w:val="000000"/>
        </w:rPr>
        <w:t>показал умение иллюстрировать теорию конкретными примерами, применять ее в новой ситуации при выполнении практического задания;</w:t>
      </w:r>
    </w:p>
    <w:p w:rsidR="00BA5EEA" w:rsidRPr="00602F5F" w:rsidRDefault="00BA5EEA" w:rsidP="00BA5EEA">
      <w:pPr>
        <w:pStyle w:val="ac"/>
        <w:widowControl w:val="0"/>
        <w:numPr>
          <w:ilvl w:val="0"/>
          <w:numId w:val="39"/>
        </w:numPr>
        <w:tabs>
          <w:tab w:val="left" w:pos="540"/>
        </w:tabs>
        <w:autoSpaceDE w:val="0"/>
        <w:autoSpaceDN w:val="0"/>
        <w:adjustRightInd w:val="0"/>
        <w:ind w:right="-550"/>
        <w:jc w:val="both"/>
        <w:rPr>
          <w:color w:val="000000"/>
        </w:rPr>
      </w:pPr>
      <w:r w:rsidRPr="00602F5F">
        <w:rPr>
          <w:color w:val="000000"/>
        </w:rPr>
        <w:t xml:space="preserve">продемонстрировал знание теории ранее изученных сопутствующих тем,  </w:t>
      </w:r>
      <w:proofErr w:type="spellStart"/>
      <w:r w:rsidRPr="00602F5F">
        <w:rPr>
          <w:color w:val="000000"/>
        </w:rPr>
        <w:t>сформированность</w:t>
      </w:r>
      <w:proofErr w:type="spellEnd"/>
      <w:r w:rsidRPr="00602F5F">
        <w:rPr>
          <w:color w:val="000000"/>
        </w:rPr>
        <w:t xml:space="preserve">  и устойчивость используемых при ответе умений и навыков;</w:t>
      </w:r>
    </w:p>
    <w:p w:rsidR="00BA5EEA" w:rsidRPr="00602F5F" w:rsidRDefault="00BA5EEA" w:rsidP="00BA5EEA">
      <w:pPr>
        <w:pStyle w:val="ac"/>
        <w:widowControl w:val="0"/>
        <w:numPr>
          <w:ilvl w:val="0"/>
          <w:numId w:val="39"/>
        </w:numPr>
        <w:tabs>
          <w:tab w:val="left" w:pos="540"/>
        </w:tabs>
        <w:autoSpaceDE w:val="0"/>
        <w:autoSpaceDN w:val="0"/>
        <w:adjustRightInd w:val="0"/>
        <w:ind w:right="-550"/>
        <w:jc w:val="both"/>
        <w:rPr>
          <w:color w:val="000000"/>
        </w:rPr>
      </w:pPr>
      <w:r w:rsidRPr="00602F5F">
        <w:rPr>
          <w:color w:val="000000"/>
        </w:rPr>
        <w:t>отвечал самостоятельно, без наводящих вопросов учителя;</w:t>
      </w:r>
    </w:p>
    <w:p w:rsidR="00BA5EEA" w:rsidRPr="00602F5F" w:rsidRDefault="00BA5EEA" w:rsidP="00BA5EEA">
      <w:pPr>
        <w:pStyle w:val="ac"/>
        <w:widowControl w:val="0"/>
        <w:numPr>
          <w:ilvl w:val="0"/>
          <w:numId w:val="39"/>
        </w:numPr>
        <w:tabs>
          <w:tab w:val="left" w:pos="540"/>
        </w:tabs>
        <w:autoSpaceDE w:val="0"/>
        <w:autoSpaceDN w:val="0"/>
        <w:adjustRightInd w:val="0"/>
        <w:ind w:right="-550"/>
        <w:jc w:val="both"/>
        <w:rPr>
          <w:color w:val="000000"/>
        </w:rPr>
      </w:pPr>
      <w:r w:rsidRPr="00602F5F">
        <w:rPr>
          <w:color w:val="000000"/>
        </w:rPr>
        <w:t xml:space="preserve">возможны одна – две  неточности </w:t>
      </w:r>
      <w:proofErr w:type="gramStart"/>
      <w:r w:rsidRPr="00602F5F">
        <w:rPr>
          <w:color w:val="000000"/>
        </w:rPr>
        <w:t>при</w:t>
      </w:r>
      <w:proofErr w:type="gramEnd"/>
      <w:r w:rsidRPr="00602F5F">
        <w:rPr>
          <w:color w:val="000000"/>
        </w:rPr>
        <w:t xml:space="preserve"> освещение второстепенных вопросов или в выкладках, которые ученик легко исправил после замечания учителя.</w:t>
      </w:r>
    </w:p>
    <w:p w:rsidR="00BA5EEA" w:rsidRPr="00602F5F" w:rsidRDefault="00BA5EEA" w:rsidP="00BA5EEA">
      <w:pPr>
        <w:tabs>
          <w:tab w:val="left" w:pos="540"/>
        </w:tabs>
        <w:ind w:right="-550"/>
        <w:rPr>
          <w:iCs/>
          <w:color w:val="000000"/>
        </w:rPr>
      </w:pPr>
      <w:r w:rsidRPr="00602F5F">
        <w:rPr>
          <w:b/>
          <w:color w:val="000000"/>
        </w:rPr>
        <w:t>Ответ оценивается отметкой «4»,</w:t>
      </w:r>
      <w:r w:rsidRPr="00602F5F">
        <w:rPr>
          <w:color w:val="000000"/>
        </w:rPr>
        <w:t xml:space="preserve"> если удовлетворяет в основном требованиям на оценку «5», но при этом имеет один из недостатков:</w:t>
      </w:r>
    </w:p>
    <w:p w:rsidR="00BA5EEA" w:rsidRPr="00602F5F" w:rsidRDefault="00BA5EEA" w:rsidP="00BA5EEA">
      <w:pPr>
        <w:pStyle w:val="ac"/>
        <w:widowControl w:val="0"/>
        <w:numPr>
          <w:ilvl w:val="0"/>
          <w:numId w:val="40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ind w:right="-550"/>
        <w:jc w:val="both"/>
        <w:rPr>
          <w:bCs/>
          <w:iCs/>
          <w:color w:val="000000"/>
        </w:rPr>
      </w:pPr>
      <w:r w:rsidRPr="00602F5F">
        <w:rPr>
          <w:bCs/>
          <w:iCs/>
          <w:color w:val="000000"/>
        </w:rPr>
        <w:t>в изложении допущены небольшие пробелы, не исказившее математическое содержание ответа;</w:t>
      </w:r>
    </w:p>
    <w:p w:rsidR="00BA5EEA" w:rsidRPr="00602F5F" w:rsidRDefault="00BA5EEA" w:rsidP="00BA5EEA">
      <w:pPr>
        <w:pStyle w:val="ac"/>
        <w:widowControl w:val="0"/>
        <w:numPr>
          <w:ilvl w:val="0"/>
          <w:numId w:val="40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ind w:right="-550"/>
        <w:jc w:val="both"/>
        <w:rPr>
          <w:bCs/>
          <w:iCs/>
          <w:color w:val="000000"/>
        </w:rPr>
      </w:pPr>
      <w:r w:rsidRPr="00602F5F">
        <w:rPr>
          <w:bCs/>
          <w:iCs/>
          <w:color w:val="000000"/>
        </w:rPr>
        <w:t>допущены один – два недочета при освещении основного содержания ответа, исправленные после замечания учителя;</w:t>
      </w:r>
    </w:p>
    <w:p w:rsidR="00BA5EEA" w:rsidRPr="00602F5F" w:rsidRDefault="00BA5EEA" w:rsidP="00BA5EEA">
      <w:pPr>
        <w:pStyle w:val="ac"/>
        <w:widowControl w:val="0"/>
        <w:numPr>
          <w:ilvl w:val="0"/>
          <w:numId w:val="40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ind w:right="-550"/>
        <w:jc w:val="both"/>
        <w:rPr>
          <w:bCs/>
          <w:iCs/>
          <w:color w:val="000000"/>
        </w:rPr>
      </w:pPr>
      <w:r w:rsidRPr="00602F5F">
        <w:rPr>
          <w:bCs/>
          <w:iCs/>
          <w:color w:val="000000"/>
        </w:rPr>
        <w:t>допущены ошибка или более двух недочетов  при освещении второстепенных вопросов или в выкладках,  легко исправленные после замечания учителя.</w:t>
      </w:r>
    </w:p>
    <w:p w:rsidR="00BA5EEA" w:rsidRPr="00602F5F" w:rsidRDefault="00BA5EEA" w:rsidP="00BA5EEA">
      <w:pPr>
        <w:tabs>
          <w:tab w:val="left" w:pos="540"/>
        </w:tabs>
        <w:spacing w:before="120"/>
        <w:ind w:right="-550"/>
        <w:rPr>
          <w:color w:val="000000"/>
        </w:rPr>
      </w:pPr>
      <w:r w:rsidRPr="00602F5F">
        <w:rPr>
          <w:b/>
          <w:color w:val="000000"/>
        </w:rPr>
        <w:lastRenderedPageBreak/>
        <w:t xml:space="preserve">Отметка «3» </w:t>
      </w:r>
      <w:r w:rsidRPr="00602F5F">
        <w:rPr>
          <w:color w:val="000000"/>
        </w:rPr>
        <w:t>ставится в следующих случаях:</w:t>
      </w:r>
    </w:p>
    <w:p w:rsidR="00BA5EEA" w:rsidRPr="00602F5F" w:rsidRDefault="00BA5EEA" w:rsidP="00BA5EEA">
      <w:pPr>
        <w:pStyle w:val="ac"/>
        <w:widowControl w:val="0"/>
        <w:numPr>
          <w:ilvl w:val="0"/>
          <w:numId w:val="41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before="120"/>
        <w:ind w:right="-550"/>
        <w:jc w:val="both"/>
        <w:rPr>
          <w:bCs/>
          <w:iCs/>
          <w:color w:val="000000"/>
        </w:rPr>
      </w:pPr>
      <w:r w:rsidRPr="00602F5F">
        <w:rPr>
          <w:bCs/>
          <w:iCs/>
          <w:color w:val="000000"/>
        </w:rPr>
        <w:t xml:space="preserve"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 (определены «Требованиями к математической подготовке </w:t>
      </w:r>
      <w:proofErr w:type="gramStart"/>
      <w:r w:rsidRPr="00602F5F">
        <w:rPr>
          <w:bCs/>
          <w:iCs/>
          <w:color w:val="000000"/>
        </w:rPr>
        <w:t>обучающихся</w:t>
      </w:r>
      <w:proofErr w:type="gramEnd"/>
      <w:r w:rsidRPr="00602F5F">
        <w:rPr>
          <w:bCs/>
          <w:iCs/>
          <w:color w:val="000000"/>
        </w:rPr>
        <w:t>» в настоящей программе по математике);</w:t>
      </w:r>
    </w:p>
    <w:p w:rsidR="00BA5EEA" w:rsidRPr="00602F5F" w:rsidRDefault="00BA5EEA" w:rsidP="00BA5EEA">
      <w:pPr>
        <w:pStyle w:val="ac"/>
        <w:widowControl w:val="0"/>
        <w:numPr>
          <w:ilvl w:val="0"/>
          <w:numId w:val="41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before="120"/>
        <w:ind w:right="-550"/>
        <w:jc w:val="both"/>
        <w:rPr>
          <w:bCs/>
          <w:iCs/>
          <w:color w:val="000000"/>
        </w:rPr>
      </w:pPr>
      <w:r w:rsidRPr="00602F5F">
        <w:rPr>
          <w:bCs/>
          <w:iCs/>
          <w:color w:val="000000"/>
        </w:rPr>
        <w:t>имелись затруднения или допущены ошибки в определении математической терминологии, чертежах, выкладках, исправленные после нескольких наводящих вопросов учителя;</w:t>
      </w:r>
    </w:p>
    <w:p w:rsidR="00BA5EEA" w:rsidRPr="00602F5F" w:rsidRDefault="00BA5EEA" w:rsidP="00BA5EEA">
      <w:pPr>
        <w:pStyle w:val="ac"/>
        <w:widowControl w:val="0"/>
        <w:numPr>
          <w:ilvl w:val="0"/>
          <w:numId w:val="41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before="120"/>
        <w:ind w:right="-550"/>
        <w:jc w:val="both"/>
        <w:rPr>
          <w:bCs/>
          <w:iCs/>
          <w:color w:val="000000"/>
        </w:rPr>
      </w:pPr>
      <w:r w:rsidRPr="00602F5F">
        <w:rPr>
          <w:bCs/>
          <w:iCs/>
          <w:color w:val="000000"/>
        </w:rP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BA5EEA" w:rsidRPr="00602F5F" w:rsidRDefault="00BA5EEA" w:rsidP="00BA5EEA">
      <w:pPr>
        <w:pStyle w:val="ac"/>
        <w:widowControl w:val="0"/>
        <w:numPr>
          <w:ilvl w:val="0"/>
          <w:numId w:val="41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before="120"/>
        <w:ind w:right="-550"/>
        <w:jc w:val="both"/>
        <w:rPr>
          <w:bCs/>
          <w:iCs/>
          <w:color w:val="000000"/>
        </w:rPr>
      </w:pPr>
      <w:r w:rsidRPr="00602F5F">
        <w:rPr>
          <w:bCs/>
          <w:iCs/>
          <w:color w:val="000000"/>
        </w:rPr>
        <w:t xml:space="preserve">при достаточном знании теоретического материала </w:t>
      </w:r>
      <w:proofErr w:type="gramStart"/>
      <w:r w:rsidRPr="00602F5F">
        <w:rPr>
          <w:bCs/>
          <w:iCs/>
          <w:color w:val="000000"/>
        </w:rPr>
        <w:t>выявлена</w:t>
      </w:r>
      <w:proofErr w:type="gramEnd"/>
      <w:r w:rsidRPr="00602F5F">
        <w:rPr>
          <w:bCs/>
          <w:iCs/>
          <w:color w:val="000000"/>
        </w:rPr>
        <w:t xml:space="preserve"> недостаточная </w:t>
      </w:r>
      <w:proofErr w:type="spellStart"/>
      <w:r w:rsidRPr="00602F5F">
        <w:rPr>
          <w:bCs/>
          <w:iCs/>
          <w:color w:val="000000"/>
        </w:rPr>
        <w:t>сформированность</w:t>
      </w:r>
      <w:proofErr w:type="spellEnd"/>
      <w:r w:rsidRPr="00602F5F">
        <w:rPr>
          <w:bCs/>
          <w:iCs/>
          <w:color w:val="000000"/>
        </w:rPr>
        <w:t xml:space="preserve"> основных умений и навыков.</w:t>
      </w:r>
    </w:p>
    <w:p w:rsidR="00BA5EEA" w:rsidRPr="00602F5F" w:rsidRDefault="00BA5EEA" w:rsidP="00BA5EEA">
      <w:pPr>
        <w:tabs>
          <w:tab w:val="left" w:pos="540"/>
        </w:tabs>
        <w:spacing w:before="120"/>
        <w:ind w:right="-550"/>
        <w:rPr>
          <w:color w:val="000000"/>
        </w:rPr>
      </w:pPr>
      <w:r w:rsidRPr="00602F5F">
        <w:rPr>
          <w:bCs/>
          <w:iCs/>
          <w:color w:val="000000"/>
        </w:rPr>
        <w:t xml:space="preserve"> </w:t>
      </w:r>
      <w:r w:rsidRPr="00602F5F">
        <w:rPr>
          <w:b/>
          <w:color w:val="000000"/>
        </w:rPr>
        <w:t>Отметка «2»</w:t>
      </w:r>
      <w:r w:rsidRPr="00602F5F">
        <w:rPr>
          <w:color w:val="000000"/>
        </w:rPr>
        <w:t xml:space="preserve"> ставится в следующих случаях:</w:t>
      </w:r>
    </w:p>
    <w:p w:rsidR="00BA5EEA" w:rsidRPr="00602F5F" w:rsidRDefault="00BA5EEA" w:rsidP="00BA5EEA">
      <w:pPr>
        <w:pStyle w:val="ac"/>
        <w:widowControl w:val="0"/>
        <w:numPr>
          <w:ilvl w:val="0"/>
          <w:numId w:val="42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before="120"/>
        <w:ind w:right="-550"/>
        <w:jc w:val="both"/>
        <w:rPr>
          <w:bCs/>
          <w:iCs/>
          <w:color w:val="000000"/>
        </w:rPr>
      </w:pPr>
      <w:r w:rsidRPr="00602F5F">
        <w:rPr>
          <w:bCs/>
          <w:iCs/>
          <w:color w:val="000000"/>
        </w:rPr>
        <w:t>не раскрыто основное содержание учебного материала;</w:t>
      </w:r>
    </w:p>
    <w:p w:rsidR="00BA5EEA" w:rsidRPr="00602F5F" w:rsidRDefault="00BA5EEA" w:rsidP="00BA5EEA">
      <w:pPr>
        <w:pStyle w:val="ac"/>
        <w:widowControl w:val="0"/>
        <w:numPr>
          <w:ilvl w:val="0"/>
          <w:numId w:val="42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before="120"/>
        <w:ind w:right="-550"/>
        <w:jc w:val="both"/>
        <w:rPr>
          <w:bCs/>
          <w:iCs/>
          <w:color w:val="000000"/>
        </w:rPr>
      </w:pPr>
      <w:r w:rsidRPr="00602F5F">
        <w:rPr>
          <w:bCs/>
          <w:iCs/>
          <w:color w:val="000000"/>
        </w:rPr>
        <w:t>обнаружено незнание учеником большей или наиболее важной части учебного материала;</w:t>
      </w:r>
    </w:p>
    <w:p w:rsidR="00BA5EEA" w:rsidRPr="00602F5F" w:rsidRDefault="00BA5EEA" w:rsidP="00BA5EEA">
      <w:pPr>
        <w:pStyle w:val="ac"/>
        <w:widowControl w:val="0"/>
        <w:numPr>
          <w:ilvl w:val="0"/>
          <w:numId w:val="42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before="120"/>
        <w:ind w:right="-550"/>
        <w:jc w:val="both"/>
        <w:rPr>
          <w:bCs/>
          <w:iCs/>
          <w:color w:val="000000"/>
        </w:rPr>
      </w:pPr>
      <w:r w:rsidRPr="00602F5F">
        <w:rPr>
          <w:bCs/>
          <w:iCs/>
          <w:color w:val="000000"/>
        </w:rPr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BA5EEA" w:rsidRPr="00602F5F" w:rsidRDefault="00BA5EEA" w:rsidP="00BA5EEA">
      <w:pPr>
        <w:tabs>
          <w:tab w:val="left" w:pos="540"/>
        </w:tabs>
        <w:spacing w:before="120"/>
        <w:ind w:right="-550"/>
        <w:rPr>
          <w:b/>
          <w:color w:val="000000"/>
        </w:rPr>
      </w:pPr>
      <w:r w:rsidRPr="00602F5F">
        <w:rPr>
          <w:b/>
          <w:color w:val="000000"/>
        </w:rPr>
        <w:t>Отметка «1» ставится, если:</w:t>
      </w:r>
    </w:p>
    <w:p w:rsidR="00BA5EEA" w:rsidRPr="00602F5F" w:rsidRDefault="00BA5EEA" w:rsidP="00BA5EEA">
      <w:pPr>
        <w:widowControl w:val="0"/>
        <w:tabs>
          <w:tab w:val="left" w:pos="540"/>
        </w:tabs>
        <w:autoSpaceDE w:val="0"/>
        <w:autoSpaceDN w:val="0"/>
        <w:adjustRightInd w:val="0"/>
        <w:spacing w:before="120"/>
        <w:ind w:right="-550"/>
        <w:jc w:val="both"/>
        <w:rPr>
          <w:color w:val="000000"/>
        </w:rPr>
      </w:pPr>
      <w:r>
        <w:rPr>
          <w:color w:val="000000"/>
        </w:rPr>
        <w:t xml:space="preserve"> - </w:t>
      </w:r>
      <w:r w:rsidRPr="00602F5F">
        <w:rPr>
          <w:color w:val="000000"/>
        </w:rPr>
        <w:t>ученик обнаружил полное незнание и непонимание изучаемого учебного материала или не смог ответить ни на один из поставленных вопросов по изученному материалу.</w:t>
      </w:r>
    </w:p>
    <w:p w:rsidR="00BA5EEA" w:rsidRPr="00602F5F" w:rsidRDefault="00BA5EEA" w:rsidP="00BA5EEA">
      <w:pPr>
        <w:widowControl w:val="0"/>
        <w:tabs>
          <w:tab w:val="left" w:pos="540"/>
        </w:tabs>
        <w:autoSpaceDE w:val="0"/>
        <w:autoSpaceDN w:val="0"/>
        <w:adjustRightInd w:val="0"/>
        <w:spacing w:before="120"/>
        <w:ind w:right="-550"/>
        <w:jc w:val="both"/>
        <w:rPr>
          <w:color w:val="000000"/>
        </w:rPr>
      </w:pPr>
      <w:r w:rsidRPr="00602F5F">
        <w:rPr>
          <w:b/>
          <w:bCs/>
          <w:color w:val="000000"/>
          <w:u w:val="single"/>
        </w:rPr>
        <w:t>Общая классификация ошибок.</w:t>
      </w:r>
    </w:p>
    <w:p w:rsidR="00BA5EEA" w:rsidRPr="00602F5F" w:rsidRDefault="00BA5EEA" w:rsidP="00BA5EEA">
      <w:pPr>
        <w:tabs>
          <w:tab w:val="left" w:pos="540"/>
        </w:tabs>
        <w:spacing w:before="120"/>
        <w:ind w:right="-550"/>
        <w:jc w:val="both"/>
        <w:rPr>
          <w:color w:val="000000"/>
        </w:rPr>
      </w:pPr>
      <w:r w:rsidRPr="00602F5F">
        <w:rPr>
          <w:color w:val="000000"/>
        </w:rPr>
        <w:t>При оценке знаний, умений и навыков обучающихся следует учитывать все ошибки (грубые и негрубые) и недочёты.</w:t>
      </w:r>
    </w:p>
    <w:p w:rsidR="00BA5EEA" w:rsidRPr="00602F5F" w:rsidRDefault="00BA5EEA" w:rsidP="00BA5EEA">
      <w:pPr>
        <w:tabs>
          <w:tab w:val="left" w:pos="540"/>
        </w:tabs>
        <w:ind w:right="-550"/>
        <w:jc w:val="both"/>
        <w:rPr>
          <w:b/>
          <w:bCs/>
          <w:color w:val="000000"/>
        </w:rPr>
      </w:pPr>
      <w:r w:rsidRPr="00602F5F">
        <w:rPr>
          <w:color w:val="000000"/>
        </w:rPr>
        <w:t xml:space="preserve">3.1. </w:t>
      </w:r>
      <w:r w:rsidRPr="00602F5F">
        <w:rPr>
          <w:b/>
          <w:bCs/>
          <w:color w:val="000000"/>
        </w:rPr>
        <w:t>Грубыми считаются ошибки:</w:t>
      </w:r>
    </w:p>
    <w:p w:rsidR="00BA5EEA" w:rsidRPr="00602F5F" w:rsidRDefault="00BA5EEA" w:rsidP="00BA5EEA">
      <w:pPr>
        <w:widowControl w:val="0"/>
        <w:numPr>
          <w:ilvl w:val="2"/>
          <w:numId w:val="36"/>
        </w:numPr>
        <w:tabs>
          <w:tab w:val="num" w:pos="0"/>
          <w:tab w:val="left" w:pos="540"/>
        </w:tabs>
        <w:autoSpaceDE w:val="0"/>
        <w:autoSpaceDN w:val="0"/>
        <w:adjustRightInd w:val="0"/>
        <w:ind w:left="0" w:right="-550" w:firstLine="0"/>
        <w:jc w:val="both"/>
        <w:rPr>
          <w:color w:val="000000"/>
        </w:rPr>
      </w:pPr>
      <w:r w:rsidRPr="00602F5F">
        <w:rPr>
          <w:color w:val="000000"/>
        </w:rPr>
        <w:t>незнание определения основных понятий, законов, правил, основных положений теории, незнание формул, общепринятых символов обозначений величин, единиц их измерения;</w:t>
      </w:r>
    </w:p>
    <w:p w:rsidR="00BA5EEA" w:rsidRPr="00602F5F" w:rsidRDefault="00BA5EEA" w:rsidP="00BA5EEA">
      <w:pPr>
        <w:widowControl w:val="0"/>
        <w:numPr>
          <w:ilvl w:val="2"/>
          <w:numId w:val="36"/>
        </w:numPr>
        <w:tabs>
          <w:tab w:val="num" w:pos="0"/>
          <w:tab w:val="left" w:pos="540"/>
        </w:tabs>
        <w:autoSpaceDE w:val="0"/>
        <w:autoSpaceDN w:val="0"/>
        <w:adjustRightInd w:val="0"/>
        <w:ind w:left="0" w:right="-550" w:firstLine="0"/>
        <w:jc w:val="both"/>
        <w:rPr>
          <w:color w:val="000000"/>
        </w:rPr>
      </w:pPr>
      <w:r w:rsidRPr="00602F5F">
        <w:rPr>
          <w:color w:val="000000"/>
        </w:rPr>
        <w:t>незнание наименований единиц измерения;</w:t>
      </w:r>
    </w:p>
    <w:p w:rsidR="00BA5EEA" w:rsidRPr="00602F5F" w:rsidRDefault="00BA5EEA" w:rsidP="00BA5EEA">
      <w:pPr>
        <w:widowControl w:val="0"/>
        <w:numPr>
          <w:ilvl w:val="2"/>
          <w:numId w:val="36"/>
        </w:numPr>
        <w:tabs>
          <w:tab w:val="num" w:pos="0"/>
          <w:tab w:val="left" w:pos="540"/>
        </w:tabs>
        <w:autoSpaceDE w:val="0"/>
        <w:autoSpaceDN w:val="0"/>
        <w:adjustRightInd w:val="0"/>
        <w:ind w:left="0" w:right="-550" w:firstLine="0"/>
        <w:jc w:val="both"/>
        <w:rPr>
          <w:color w:val="000000"/>
        </w:rPr>
      </w:pPr>
      <w:r w:rsidRPr="00602F5F">
        <w:rPr>
          <w:color w:val="000000"/>
        </w:rPr>
        <w:t>неумение выделить в ответе главное;</w:t>
      </w:r>
    </w:p>
    <w:p w:rsidR="00BA5EEA" w:rsidRPr="00602F5F" w:rsidRDefault="00BA5EEA" w:rsidP="00BA5EEA">
      <w:pPr>
        <w:widowControl w:val="0"/>
        <w:numPr>
          <w:ilvl w:val="2"/>
          <w:numId w:val="36"/>
        </w:numPr>
        <w:tabs>
          <w:tab w:val="num" w:pos="0"/>
          <w:tab w:val="left" w:pos="540"/>
        </w:tabs>
        <w:autoSpaceDE w:val="0"/>
        <w:autoSpaceDN w:val="0"/>
        <w:adjustRightInd w:val="0"/>
        <w:ind w:left="0" w:right="-550" w:firstLine="0"/>
        <w:jc w:val="both"/>
        <w:rPr>
          <w:color w:val="000000"/>
        </w:rPr>
      </w:pPr>
      <w:r w:rsidRPr="00602F5F">
        <w:rPr>
          <w:color w:val="000000"/>
        </w:rPr>
        <w:t>неумение применять знания, алгоритмы для решения задач;</w:t>
      </w:r>
    </w:p>
    <w:p w:rsidR="00BA5EEA" w:rsidRPr="00602F5F" w:rsidRDefault="00BA5EEA" w:rsidP="00BA5EEA">
      <w:pPr>
        <w:widowControl w:val="0"/>
        <w:numPr>
          <w:ilvl w:val="2"/>
          <w:numId w:val="36"/>
        </w:numPr>
        <w:tabs>
          <w:tab w:val="num" w:pos="0"/>
          <w:tab w:val="left" w:pos="540"/>
        </w:tabs>
        <w:autoSpaceDE w:val="0"/>
        <w:autoSpaceDN w:val="0"/>
        <w:adjustRightInd w:val="0"/>
        <w:ind w:left="0" w:right="-550" w:firstLine="0"/>
        <w:jc w:val="both"/>
        <w:rPr>
          <w:color w:val="000000"/>
        </w:rPr>
      </w:pPr>
      <w:r w:rsidRPr="00602F5F">
        <w:rPr>
          <w:color w:val="000000"/>
        </w:rPr>
        <w:t>неумение делать выводы и обобщения;</w:t>
      </w:r>
    </w:p>
    <w:p w:rsidR="00BA5EEA" w:rsidRPr="00602F5F" w:rsidRDefault="00BA5EEA" w:rsidP="00BA5EEA">
      <w:pPr>
        <w:widowControl w:val="0"/>
        <w:numPr>
          <w:ilvl w:val="2"/>
          <w:numId w:val="36"/>
        </w:numPr>
        <w:tabs>
          <w:tab w:val="num" w:pos="0"/>
          <w:tab w:val="left" w:pos="540"/>
        </w:tabs>
        <w:autoSpaceDE w:val="0"/>
        <w:autoSpaceDN w:val="0"/>
        <w:adjustRightInd w:val="0"/>
        <w:ind w:left="0" w:right="-550" w:firstLine="0"/>
        <w:jc w:val="both"/>
        <w:rPr>
          <w:color w:val="000000"/>
        </w:rPr>
      </w:pPr>
      <w:r w:rsidRPr="00602F5F">
        <w:rPr>
          <w:color w:val="000000"/>
        </w:rPr>
        <w:t>неумение читать и строить графики;</w:t>
      </w:r>
    </w:p>
    <w:p w:rsidR="00BA5EEA" w:rsidRPr="00602F5F" w:rsidRDefault="00BA5EEA" w:rsidP="00BA5EEA">
      <w:pPr>
        <w:widowControl w:val="0"/>
        <w:numPr>
          <w:ilvl w:val="2"/>
          <w:numId w:val="36"/>
        </w:numPr>
        <w:tabs>
          <w:tab w:val="num" w:pos="0"/>
          <w:tab w:val="left" w:pos="540"/>
        </w:tabs>
        <w:autoSpaceDE w:val="0"/>
        <w:autoSpaceDN w:val="0"/>
        <w:adjustRightInd w:val="0"/>
        <w:ind w:left="0" w:right="-550" w:firstLine="0"/>
        <w:jc w:val="both"/>
        <w:rPr>
          <w:color w:val="000000"/>
        </w:rPr>
      </w:pPr>
      <w:r w:rsidRPr="00602F5F">
        <w:rPr>
          <w:color w:val="000000"/>
        </w:rPr>
        <w:t>неумение пользоваться первоисточниками, учебником и справочниками;</w:t>
      </w:r>
    </w:p>
    <w:p w:rsidR="00BA5EEA" w:rsidRPr="00602F5F" w:rsidRDefault="00BA5EEA" w:rsidP="00BA5EEA">
      <w:pPr>
        <w:widowControl w:val="0"/>
        <w:numPr>
          <w:ilvl w:val="2"/>
          <w:numId w:val="36"/>
        </w:numPr>
        <w:tabs>
          <w:tab w:val="num" w:pos="0"/>
          <w:tab w:val="left" w:pos="540"/>
        </w:tabs>
        <w:autoSpaceDE w:val="0"/>
        <w:autoSpaceDN w:val="0"/>
        <w:adjustRightInd w:val="0"/>
        <w:ind w:left="0" w:right="-550" w:firstLine="0"/>
        <w:jc w:val="both"/>
        <w:rPr>
          <w:color w:val="000000"/>
        </w:rPr>
      </w:pPr>
      <w:r w:rsidRPr="00602F5F">
        <w:rPr>
          <w:color w:val="000000"/>
        </w:rPr>
        <w:t>потеря корня или сохранение постороннего корня;</w:t>
      </w:r>
    </w:p>
    <w:p w:rsidR="00BA5EEA" w:rsidRPr="00602F5F" w:rsidRDefault="00BA5EEA" w:rsidP="00BA5EEA">
      <w:pPr>
        <w:widowControl w:val="0"/>
        <w:numPr>
          <w:ilvl w:val="2"/>
          <w:numId w:val="36"/>
        </w:numPr>
        <w:tabs>
          <w:tab w:val="num" w:pos="0"/>
          <w:tab w:val="left" w:pos="540"/>
        </w:tabs>
        <w:autoSpaceDE w:val="0"/>
        <w:autoSpaceDN w:val="0"/>
        <w:adjustRightInd w:val="0"/>
        <w:ind w:left="0" w:right="-550" w:firstLine="0"/>
        <w:jc w:val="both"/>
        <w:rPr>
          <w:color w:val="000000"/>
        </w:rPr>
      </w:pPr>
      <w:r w:rsidRPr="00602F5F">
        <w:rPr>
          <w:color w:val="000000"/>
        </w:rPr>
        <w:t>отбрасывание без объяснений одного из них;</w:t>
      </w:r>
    </w:p>
    <w:p w:rsidR="00BA5EEA" w:rsidRPr="00602F5F" w:rsidRDefault="00BA5EEA" w:rsidP="00BA5EEA">
      <w:pPr>
        <w:widowControl w:val="0"/>
        <w:numPr>
          <w:ilvl w:val="2"/>
          <w:numId w:val="36"/>
        </w:numPr>
        <w:tabs>
          <w:tab w:val="num" w:pos="0"/>
          <w:tab w:val="left" w:pos="540"/>
        </w:tabs>
        <w:autoSpaceDE w:val="0"/>
        <w:autoSpaceDN w:val="0"/>
        <w:adjustRightInd w:val="0"/>
        <w:ind w:left="0" w:right="-550" w:firstLine="0"/>
        <w:jc w:val="both"/>
        <w:rPr>
          <w:color w:val="000000"/>
        </w:rPr>
      </w:pPr>
      <w:r w:rsidRPr="00602F5F">
        <w:rPr>
          <w:color w:val="000000"/>
        </w:rPr>
        <w:t>равнозначные им ошибки;</w:t>
      </w:r>
    </w:p>
    <w:p w:rsidR="00BA5EEA" w:rsidRPr="00602F5F" w:rsidRDefault="00BA5EEA" w:rsidP="00BA5EEA">
      <w:pPr>
        <w:widowControl w:val="0"/>
        <w:numPr>
          <w:ilvl w:val="2"/>
          <w:numId w:val="36"/>
        </w:numPr>
        <w:tabs>
          <w:tab w:val="num" w:pos="0"/>
          <w:tab w:val="left" w:pos="540"/>
        </w:tabs>
        <w:autoSpaceDE w:val="0"/>
        <w:autoSpaceDN w:val="0"/>
        <w:adjustRightInd w:val="0"/>
        <w:ind w:left="0" w:right="-550" w:firstLine="0"/>
        <w:jc w:val="both"/>
        <w:rPr>
          <w:color w:val="000000"/>
        </w:rPr>
      </w:pPr>
      <w:r w:rsidRPr="00602F5F">
        <w:rPr>
          <w:color w:val="000000"/>
        </w:rPr>
        <w:t>вычислительные ошибки, если они не являются опиской;</w:t>
      </w:r>
    </w:p>
    <w:p w:rsidR="00BA5EEA" w:rsidRPr="00602F5F" w:rsidRDefault="00BA5EEA" w:rsidP="00BA5EEA">
      <w:pPr>
        <w:widowControl w:val="0"/>
        <w:numPr>
          <w:ilvl w:val="2"/>
          <w:numId w:val="36"/>
        </w:numPr>
        <w:tabs>
          <w:tab w:val="num" w:pos="0"/>
          <w:tab w:val="left" w:pos="540"/>
        </w:tabs>
        <w:autoSpaceDE w:val="0"/>
        <w:autoSpaceDN w:val="0"/>
        <w:adjustRightInd w:val="0"/>
        <w:ind w:left="0" w:right="-550" w:firstLine="0"/>
        <w:jc w:val="both"/>
        <w:rPr>
          <w:color w:val="000000"/>
        </w:rPr>
      </w:pPr>
      <w:r w:rsidRPr="00602F5F">
        <w:rPr>
          <w:color w:val="000000"/>
        </w:rPr>
        <w:t xml:space="preserve"> логические ошибки.</w:t>
      </w:r>
    </w:p>
    <w:p w:rsidR="00BA5EEA" w:rsidRPr="00602F5F" w:rsidRDefault="00BA5EEA" w:rsidP="00BA5EEA">
      <w:pPr>
        <w:tabs>
          <w:tab w:val="left" w:pos="540"/>
        </w:tabs>
        <w:ind w:right="-550"/>
        <w:jc w:val="both"/>
        <w:rPr>
          <w:color w:val="000000"/>
        </w:rPr>
      </w:pPr>
      <w:r w:rsidRPr="00602F5F">
        <w:rPr>
          <w:color w:val="000000"/>
        </w:rPr>
        <w:t xml:space="preserve">3.2. К </w:t>
      </w:r>
      <w:r w:rsidRPr="00602F5F">
        <w:rPr>
          <w:b/>
          <w:bCs/>
          <w:color w:val="000000"/>
        </w:rPr>
        <w:t>негрубым ошибкам</w:t>
      </w:r>
      <w:r w:rsidRPr="00602F5F">
        <w:rPr>
          <w:color w:val="000000"/>
        </w:rPr>
        <w:t xml:space="preserve"> следует отнести:</w:t>
      </w:r>
    </w:p>
    <w:p w:rsidR="00BA5EEA" w:rsidRPr="00602F5F" w:rsidRDefault="00BA5EEA" w:rsidP="00BA5EEA">
      <w:pPr>
        <w:widowControl w:val="0"/>
        <w:numPr>
          <w:ilvl w:val="2"/>
          <w:numId w:val="36"/>
        </w:numPr>
        <w:tabs>
          <w:tab w:val="num" w:pos="0"/>
          <w:tab w:val="left" w:pos="540"/>
        </w:tabs>
        <w:autoSpaceDE w:val="0"/>
        <w:autoSpaceDN w:val="0"/>
        <w:adjustRightInd w:val="0"/>
        <w:ind w:left="0" w:right="-550" w:firstLine="0"/>
        <w:jc w:val="both"/>
        <w:rPr>
          <w:color w:val="000000"/>
        </w:rPr>
      </w:pPr>
      <w:r w:rsidRPr="00602F5F">
        <w:rPr>
          <w:color w:val="000000"/>
        </w:rPr>
        <w:t xml:space="preserve">неточность формулировок, определений, понятий, теорий, вызванная неполнотой охвата основных признаков определяемого понятия или заменой одного - двух из этих признаков </w:t>
      </w:r>
      <w:proofErr w:type="gramStart"/>
      <w:r w:rsidRPr="00602F5F">
        <w:rPr>
          <w:color w:val="000000"/>
        </w:rPr>
        <w:t>второстепенными</w:t>
      </w:r>
      <w:proofErr w:type="gramEnd"/>
      <w:r w:rsidRPr="00602F5F">
        <w:rPr>
          <w:color w:val="000000"/>
        </w:rPr>
        <w:t>;</w:t>
      </w:r>
    </w:p>
    <w:p w:rsidR="00BA5EEA" w:rsidRPr="00602F5F" w:rsidRDefault="00BA5EEA" w:rsidP="00BA5EEA">
      <w:pPr>
        <w:widowControl w:val="0"/>
        <w:numPr>
          <w:ilvl w:val="2"/>
          <w:numId w:val="36"/>
        </w:numPr>
        <w:tabs>
          <w:tab w:val="num" w:pos="0"/>
          <w:tab w:val="left" w:pos="540"/>
        </w:tabs>
        <w:autoSpaceDE w:val="0"/>
        <w:autoSpaceDN w:val="0"/>
        <w:adjustRightInd w:val="0"/>
        <w:ind w:left="0" w:right="-550" w:firstLine="0"/>
        <w:jc w:val="both"/>
        <w:rPr>
          <w:color w:val="000000"/>
        </w:rPr>
      </w:pPr>
      <w:r w:rsidRPr="00602F5F">
        <w:rPr>
          <w:color w:val="000000"/>
        </w:rPr>
        <w:t>неточность графика;</w:t>
      </w:r>
    </w:p>
    <w:p w:rsidR="00BA5EEA" w:rsidRPr="00602F5F" w:rsidRDefault="00BA5EEA" w:rsidP="00BA5EEA">
      <w:pPr>
        <w:widowControl w:val="0"/>
        <w:numPr>
          <w:ilvl w:val="2"/>
          <w:numId w:val="36"/>
        </w:numPr>
        <w:tabs>
          <w:tab w:val="num" w:pos="0"/>
          <w:tab w:val="left" w:pos="540"/>
        </w:tabs>
        <w:autoSpaceDE w:val="0"/>
        <w:autoSpaceDN w:val="0"/>
        <w:adjustRightInd w:val="0"/>
        <w:ind w:left="0" w:right="-550" w:firstLine="0"/>
        <w:jc w:val="both"/>
        <w:rPr>
          <w:color w:val="000000"/>
        </w:rPr>
      </w:pPr>
      <w:r w:rsidRPr="00602F5F">
        <w:rPr>
          <w:color w:val="000000"/>
        </w:rPr>
        <w:t xml:space="preserve">нерациональный метод решения задачи или недостаточно продуманный план ответа (нарушение логики, подмена отдельных основных вопросов </w:t>
      </w:r>
      <w:proofErr w:type="gramStart"/>
      <w:r w:rsidRPr="00602F5F">
        <w:rPr>
          <w:color w:val="000000"/>
        </w:rPr>
        <w:t>второстепенными</w:t>
      </w:r>
      <w:proofErr w:type="gramEnd"/>
      <w:r w:rsidRPr="00602F5F">
        <w:rPr>
          <w:color w:val="000000"/>
        </w:rPr>
        <w:t>);</w:t>
      </w:r>
    </w:p>
    <w:p w:rsidR="00BA5EEA" w:rsidRPr="00602F5F" w:rsidRDefault="00BA5EEA" w:rsidP="00BA5EEA">
      <w:pPr>
        <w:widowControl w:val="0"/>
        <w:numPr>
          <w:ilvl w:val="2"/>
          <w:numId w:val="36"/>
        </w:numPr>
        <w:tabs>
          <w:tab w:val="num" w:pos="0"/>
          <w:tab w:val="left" w:pos="540"/>
        </w:tabs>
        <w:autoSpaceDE w:val="0"/>
        <w:autoSpaceDN w:val="0"/>
        <w:adjustRightInd w:val="0"/>
        <w:ind w:left="0" w:right="-550" w:firstLine="0"/>
        <w:jc w:val="both"/>
        <w:rPr>
          <w:color w:val="000000"/>
        </w:rPr>
      </w:pPr>
      <w:r w:rsidRPr="00602F5F">
        <w:rPr>
          <w:color w:val="000000"/>
        </w:rPr>
        <w:t>нерациональные методы работы со справочной и другой литературой;</w:t>
      </w:r>
    </w:p>
    <w:p w:rsidR="00BA5EEA" w:rsidRPr="00602F5F" w:rsidRDefault="00BA5EEA" w:rsidP="00BA5EEA">
      <w:pPr>
        <w:widowControl w:val="0"/>
        <w:numPr>
          <w:ilvl w:val="2"/>
          <w:numId w:val="36"/>
        </w:numPr>
        <w:tabs>
          <w:tab w:val="num" w:pos="0"/>
          <w:tab w:val="left" w:pos="540"/>
        </w:tabs>
        <w:autoSpaceDE w:val="0"/>
        <w:autoSpaceDN w:val="0"/>
        <w:adjustRightInd w:val="0"/>
        <w:ind w:left="0" w:right="-550" w:firstLine="0"/>
        <w:jc w:val="both"/>
        <w:rPr>
          <w:color w:val="000000"/>
        </w:rPr>
      </w:pPr>
      <w:r w:rsidRPr="00602F5F">
        <w:rPr>
          <w:color w:val="000000"/>
        </w:rPr>
        <w:t>неумение решать задачи, выполнять задания в общем виде.</w:t>
      </w:r>
    </w:p>
    <w:p w:rsidR="00BA5EEA" w:rsidRPr="00602F5F" w:rsidRDefault="00BA5EEA" w:rsidP="00BA5EEA">
      <w:pPr>
        <w:tabs>
          <w:tab w:val="left" w:pos="540"/>
        </w:tabs>
        <w:ind w:right="-550"/>
        <w:jc w:val="both"/>
        <w:rPr>
          <w:color w:val="000000"/>
        </w:rPr>
      </w:pPr>
      <w:r w:rsidRPr="00602F5F">
        <w:rPr>
          <w:color w:val="000000"/>
        </w:rPr>
        <w:t xml:space="preserve">3.3. </w:t>
      </w:r>
      <w:r w:rsidRPr="00602F5F">
        <w:rPr>
          <w:b/>
          <w:bCs/>
          <w:color w:val="000000"/>
        </w:rPr>
        <w:t>Недочетами</w:t>
      </w:r>
      <w:r w:rsidRPr="00602F5F">
        <w:rPr>
          <w:color w:val="000000"/>
        </w:rPr>
        <w:t xml:space="preserve"> являются:</w:t>
      </w:r>
    </w:p>
    <w:p w:rsidR="00BA5EEA" w:rsidRPr="00602F5F" w:rsidRDefault="00BA5EEA" w:rsidP="00BA5EEA">
      <w:pPr>
        <w:widowControl w:val="0"/>
        <w:numPr>
          <w:ilvl w:val="2"/>
          <w:numId w:val="36"/>
        </w:numPr>
        <w:tabs>
          <w:tab w:val="num" w:pos="0"/>
          <w:tab w:val="left" w:pos="540"/>
        </w:tabs>
        <w:autoSpaceDE w:val="0"/>
        <w:autoSpaceDN w:val="0"/>
        <w:adjustRightInd w:val="0"/>
        <w:ind w:left="0" w:right="-550" w:firstLine="0"/>
        <w:jc w:val="both"/>
        <w:rPr>
          <w:color w:val="000000"/>
        </w:rPr>
      </w:pPr>
      <w:r w:rsidRPr="00602F5F">
        <w:rPr>
          <w:color w:val="000000"/>
        </w:rPr>
        <w:t>нерациональные приемы вычислений и преобразований;</w:t>
      </w:r>
    </w:p>
    <w:p w:rsidR="00BA5EEA" w:rsidRPr="00602F5F" w:rsidRDefault="00BA5EEA" w:rsidP="00BA5EEA">
      <w:pPr>
        <w:widowControl w:val="0"/>
        <w:numPr>
          <w:ilvl w:val="2"/>
          <w:numId w:val="36"/>
        </w:numPr>
        <w:tabs>
          <w:tab w:val="num" w:pos="0"/>
          <w:tab w:val="left" w:pos="540"/>
        </w:tabs>
        <w:autoSpaceDE w:val="0"/>
        <w:autoSpaceDN w:val="0"/>
        <w:adjustRightInd w:val="0"/>
        <w:ind w:left="0" w:right="-550" w:firstLine="0"/>
        <w:jc w:val="both"/>
        <w:rPr>
          <w:color w:val="000000"/>
        </w:rPr>
      </w:pPr>
      <w:r w:rsidRPr="00602F5F">
        <w:rPr>
          <w:color w:val="000000"/>
        </w:rPr>
        <w:t>небрежное выполнение записей, чертежей, схем, графиков.</w:t>
      </w:r>
    </w:p>
    <w:p w:rsidR="00BA5EEA" w:rsidRPr="00602F5F" w:rsidRDefault="00BA5EEA" w:rsidP="00BA5EEA">
      <w:pPr>
        <w:ind w:left="-900" w:firstLine="567"/>
        <w:jc w:val="center"/>
        <w:rPr>
          <w:b/>
          <w:color w:val="000000"/>
        </w:rPr>
      </w:pPr>
      <w:r w:rsidRPr="00602F5F">
        <w:rPr>
          <w:b/>
          <w:color w:val="000000"/>
        </w:rPr>
        <w:t xml:space="preserve">Критерии оценки тестов </w:t>
      </w:r>
    </w:p>
    <w:p w:rsidR="00BA5EEA" w:rsidRPr="00602F5F" w:rsidRDefault="00BA5EEA" w:rsidP="00BA5EEA">
      <w:pPr>
        <w:spacing w:before="120"/>
        <w:ind w:firstLine="567"/>
        <w:rPr>
          <w:color w:val="000000"/>
        </w:rPr>
      </w:pPr>
      <w:r w:rsidRPr="00602F5F">
        <w:rPr>
          <w:b/>
          <w:color w:val="000000"/>
        </w:rPr>
        <w:lastRenderedPageBreak/>
        <w:t xml:space="preserve">За </w:t>
      </w:r>
      <w:r w:rsidRPr="00602F5F">
        <w:rPr>
          <w:color w:val="000000"/>
        </w:rPr>
        <w:t>каждое верно решенное задание первой части учащимся начисляется 1 балл. Задания второй части имеют разный вес в зависимости от их относительной сложности в работе. При верном выполнении заданий второй части учащиеся получает за задание 17- 2 балла, за задание 18 и 19 – по 3 балла. За задания 20 и 21 – по 4 балла.</w:t>
      </w:r>
    </w:p>
    <w:p w:rsidR="00BA5EEA" w:rsidRPr="00602F5F" w:rsidRDefault="00BA5EEA" w:rsidP="00BA5EEA">
      <w:pPr>
        <w:spacing w:before="120"/>
        <w:ind w:firstLine="567"/>
        <w:rPr>
          <w:color w:val="000000"/>
        </w:rPr>
      </w:pPr>
      <w:r w:rsidRPr="00602F5F">
        <w:rPr>
          <w:color w:val="000000"/>
        </w:rPr>
        <w:t xml:space="preserve">В итоге за первую часть максимально можно получить 16 баллов. За вторую -16 баллов. За работу в целом -32 балла. Для получения положительной оценки ученику достаточно  за 90 минут выполнить </w:t>
      </w:r>
      <w:proofErr w:type="gramStart"/>
      <w:r w:rsidRPr="00602F5F">
        <w:rPr>
          <w:color w:val="000000"/>
        </w:rPr>
        <w:t>верно</w:t>
      </w:r>
      <w:proofErr w:type="gramEnd"/>
      <w:r w:rsidRPr="00602F5F">
        <w:rPr>
          <w:color w:val="000000"/>
        </w:rPr>
        <w:t xml:space="preserve"> 8 заданий первой части работы.</w:t>
      </w:r>
    </w:p>
    <w:p w:rsidR="00BA5EEA" w:rsidRPr="00602F5F" w:rsidRDefault="00BA5EEA" w:rsidP="00BA5EEA">
      <w:pPr>
        <w:spacing w:before="120"/>
        <w:ind w:left="-900" w:firstLine="567"/>
        <w:jc w:val="center"/>
        <w:rPr>
          <w:color w:val="000000"/>
        </w:rPr>
      </w:pPr>
      <w:r w:rsidRPr="00602F5F">
        <w:rPr>
          <w:color w:val="000000"/>
        </w:rPr>
        <w:t>Схема перевода общего балла в 5-бальную шкалу отметок.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4"/>
        <w:gridCol w:w="2254"/>
        <w:gridCol w:w="2043"/>
        <w:gridCol w:w="2043"/>
        <w:gridCol w:w="1987"/>
      </w:tblGrid>
      <w:tr w:rsidR="00BA5EEA" w:rsidRPr="00602F5F" w:rsidTr="009B0F49">
        <w:tc>
          <w:tcPr>
            <w:tcW w:w="2957" w:type="dxa"/>
            <w:vMerge w:val="restart"/>
            <w:shd w:val="clear" w:color="auto" w:fill="auto"/>
          </w:tcPr>
          <w:p w:rsidR="00BA5EEA" w:rsidRPr="00602F5F" w:rsidRDefault="00BA5EEA" w:rsidP="009B0F49">
            <w:pPr>
              <w:spacing w:before="120"/>
              <w:jc w:val="center"/>
              <w:rPr>
                <w:color w:val="000000"/>
              </w:rPr>
            </w:pPr>
            <w:r w:rsidRPr="00602F5F">
              <w:rPr>
                <w:color w:val="000000"/>
              </w:rPr>
              <w:t>Общий балл</w:t>
            </w:r>
          </w:p>
        </w:tc>
        <w:tc>
          <w:tcPr>
            <w:tcW w:w="2957" w:type="dxa"/>
            <w:vMerge w:val="restart"/>
            <w:shd w:val="clear" w:color="auto" w:fill="auto"/>
          </w:tcPr>
          <w:p w:rsidR="00BA5EEA" w:rsidRPr="00602F5F" w:rsidRDefault="00BA5EEA" w:rsidP="009B0F49">
            <w:pPr>
              <w:spacing w:before="120"/>
              <w:jc w:val="center"/>
              <w:rPr>
                <w:color w:val="000000"/>
              </w:rPr>
            </w:pPr>
            <w:r w:rsidRPr="00602F5F">
              <w:rPr>
                <w:color w:val="000000"/>
              </w:rPr>
              <w:t>Выполнено менее 8 заданий первой части</w:t>
            </w:r>
          </w:p>
        </w:tc>
        <w:tc>
          <w:tcPr>
            <w:tcW w:w="8872" w:type="dxa"/>
            <w:gridSpan w:val="3"/>
            <w:shd w:val="clear" w:color="auto" w:fill="auto"/>
          </w:tcPr>
          <w:p w:rsidR="00BA5EEA" w:rsidRPr="00602F5F" w:rsidRDefault="00BA5EEA" w:rsidP="009B0F49">
            <w:pPr>
              <w:spacing w:before="120"/>
              <w:jc w:val="center"/>
              <w:rPr>
                <w:color w:val="000000"/>
              </w:rPr>
            </w:pPr>
            <w:r w:rsidRPr="00602F5F">
              <w:rPr>
                <w:color w:val="000000"/>
              </w:rPr>
              <w:t>При выполнении минимального критерия</w:t>
            </w:r>
          </w:p>
        </w:tc>
      </w:tr>
      <w:tr w:rsidR="00BA5EEA" w:rsidRPr="00602F5F" w:rsidTr="009B0F49">
        <w:tc>
          <w:tcPr>
            <w:tcW w:w="2957" w:type="dxa"/>
            <w:vMerge/>
            <w:shd w:val="clear" w:color="auto" w:fill="auto"/>
          </w:tcPr>
          <w:p w:rsidR="00BA5EEA" w:rsidRPr="00602F5F" w:rsidRDefault="00BA5EEA" w:rsidP="009B0F49">
            <w:pPr>
              <w:spacing w:before="120"/>
              <w:jc w:val="center"/>
              <w:rPr>
                <w:color w:val="000000"/>
              </w:rPr>
            </w:pPr>
          </w:p>
        </w:tc>
        <w:tc>
          <w:tcPr>
            <w:tcW w:w="2957" w:type="dxa"/>
            <w:vMerge/>
            <w:shd w:val="clear" w:color="auto" w:fill="auto"/>
          </w:tcPr>
          <w:p w:rsidR="00BA5EEA" w:rsidRPr="00602F5F" w:rsidRDefault="00BA5EEA" w:rsidP="009B0F49">
            <w:pPr>
              <w:spacing w:before="120"/>
              <w:jc w:val="center"/>
              <w:rPr>
                <w:color w:val="000000"/>
              </w:rPr>
            </w:pPr>
          </w:p>
        </w:tc>
        <w:tc>
          <w:tcPr>
            <w:tcW w:w="2957" w:type="dxa"/>
            <w:shd w:val="clear" w:color="auto" w:fill="auto"/>
          </w:tcPr>
          <w:p w:rsidR="00BA5EEA" w:rsidRPr="00602F5F" w:rsidRDefault="00BA5EEA" w:rsidP="009B0F49">
            <w:pPr>
              <w:spacing w:before="120"/>
              <w:jc w:val="center"/>
              <w:rPr>
                <w:color w:val="000000"/>
              </w:rPr>
            </w:pPr>
            <w:r w:rsidRPr="00602F5F">
              <w:rPr>
                <w:color w:val="000000"/>
              </w:rPr>
              <w:t>8-12 баллов</w:t>
            </w:r>
          </w:p>
        </w:tc>
        <w:tc>
          <w:tcPr>
            <w:tcW w:w="2957" w:type="dxa"/>
            <w:shd w:val="clear" w:color="auto" w:fill="auto"/>
          </w:tcPr>
          <w:p w:rsidR="00BA5EEA" w:rsidRPr="00602F5F" w:rsidRDefault="00BA5EEA" w:rsidP="009B0F49">
            <w:pPr>
              <w:spacing w:before="120"/>
              <w:jc w:val="center"/>
              <w:rPr>
                <w:color w:val="000000"/>
              </w:rPr>
            </w:pPr>
            <w:r w:rsidRPr="00602F5F">
              <w:rPr>
                <w:color w:val="000000"/>
              </w:rPr>
              <w:t>13-19 баллов</w:t>
            </w:r>
          </w:p>
        </w:tc>
        <w:tc>
          <w:tcPr>
            <w:tcW w:w="2958" w:type="dxa"/>
            <w:shd w:val="clear" w:color="auto" w:fill="auto"/>
          </w:tcPr>
          <w:p w:rsidR="00BA5EEA" w:rsidRPr="00602F5F" w:rsidRDefault="00BA5EEA" w:rsidP="009B0F49">
            <w:pPr>
              <w:spacing w:before="120"/>
              <w:jc w:val="center"/>
              <w:rPr>
                <w:color w:val="000000"/>
              </w:rPr>
            </w:pPr>
            <w:r w:rsidRPr="00602F5F">
              <w:rPr>
                <w:color w:val="000000"/>
              </w:rPr>
              <w:t>20-32 балла</w:t>
            </w:r>
          </w:p>
        </w:tc>
      </w:tr>
      <w:tr w:rsidR="00BA5EEA" w:rsidRPr="00602F5F" w:rsidTr="009B0F49">
        <w:tc>
          <w:tcPr>
            <w:tcW w:w="2957" w:type="dxa"/>
            <w:shd w:val="clear" w:color="auto" w:fill="auto"/>
          </w:tcPr>
          <w:p w:rsidR="00BA5EEA" w:rsidRPr="00602F5F" w:rsidRDefault="00BA5EEA" w:rsidP="009B0F49">
            <w:pPr>
              <w:spacing w:before="120"/>
              <w:jc w:val="center"/>
              <w:rPr>
                <w:color w:val="000000"/>
              </w:rPr>
            </w:pPr>
            <w:r w:rsidRPr="00602F5F">
              <w:rPr>
                <w:color w:val="000000"/>
              </w:rPr>
              <w:t>отметка</w:t>
            </w:r>
          </w:p>
        </w:tc>
        <w:tc>
          <w:tcPr>
            <w:tcW w:w="2957" w:type="dxa"/>
            <w:shd w:val="clear" w:color="auto" w:fill="auto"/>
          </w:tcPr>
          <w:p w:rsidR="00BA5EEA" w:rsidRPr="00602F5F" w:rsidRDefault="00BA5EEA" w:rsidP="009B0F49">
            <w:pPr>
              <w:spacing w:before="120"/>
              <w:jc w:val="center"/>
              <w:rPr>
                <w:color w:val="000000"/>
              </w:rPr>
            </w:pPr>
            <w:r w:rsidRPr="00602F5F">
              <w:rPr>
                <w:color w:val="000000"/>
              </w:rPr>
              <w:t>2</w:t>
            </w:r>
          </w:p>
        </w:tc>
        <w:tc>
          <w:tcPr>
            <w:tcW w:w="2957" w:type="dxa"/>
            <w:shd w:val="clear" w:color="auto" w:fill="auto"/>
          </w:tcPr>
          <w:p w:rsidR="00BA5EEA" w:rsidRPr="00602F5F" w:rsidRDefault="00BA5EEA" w:rsidP="009B0F49">
            <w:pPr>
              <w:spacing w:before="120"/>
              <w:jc w:val="center"/>
              <w:rPr>
                <w:color w:val="000000"/>
              </w:rPr>
            </w:pPr>
            <w:r w:rsidRPr="00602F5F">
              <w:rPr>
                <w:color w:val="000000"/>
              </w:rPr>
              <w:t>3</w:t>
            </w:r>
          </w:p>
        </w:tc>
        <w:tc>
          <w:tcPr>
            <w:tcW w:w="2957" w:type="dxa"/>
            <w:shd w:val="clear" w:color="auto" w:fill="auto"/>
          </w:tcPr>
          <w:p w:rsidR="00BA5EEA" w:rsidRPr="00602F5F" w:rsidRDefault="00BA5EEA" w:rsidP="009B0F49">
            <w:pPr>
              <w:spacing w:before="120"/>
              <w:jc w:val="center"/>
              <w:rPr>
                <w:color w:val="000000"/>
              </w:rPr>
            </w:pPr>
            <w:r w:rsidRPr="00602F5F">
              <w:rPr>
                <w:color w:val="000000"/>
              </w:rPr>
              <w:t>4</w:t>
            </w:r>
          </w:p>
        </w:tc>
        <w:tc>
          <w:tcPr>
            <w:tcW w:w="2958" w:type="dxa"/>
            <w:shd w:val="clear" w:color="auto" w:fill="auto"/>
          </w:tcPr>
          <w:p w:rsidR="00BA5EEA" w:rsidRPr="00602F5F" w:rsidRDefault="00BA5EEA" w:rsidP="009B0F49">
            <w:pPr>
              <w:spacing w:before="120"/>
              <w:jc w:val="center"/>
              <w:rPr>
                <w:color w:val="000000"/>
              </w:rPr>
            </w:pPr>
            <w:r w:rsidRPr="00602F5F">
              <w:rPr>
                <w:color w:val="000000"/>
              </w:rPr>
              <w:t>5</w:t>
            </w:r>
          </w:p>
        </w:tc>
      </w:tr>
    </w:tbl>
    <w:p w:rsidR="00C14BED" w:rsidRPr="003A7B15" w:rsidRDefault="00C14BED" w:rsidP="007D6BFD">
      <w:pPr>
        <w:shd w:val="clear" w:color="auto" w:fill="FFFFFF"/>
        <w:tabs>
          <w:tab w:val="left" w:pos="571"/>
        </w:tabs>
        <w:spacing w:line="240" w:lineRule="atLeast"/>
        <w:ind w:right="6240"/>
        <w:jc w:val="both"/>
        <w:rPr>
          <w:b/>
          <w:kern w:val="36"/>
          <w:u w:val="single"/>
        </w:rPr>
      </w:pPr>
    </w:p>
    <w:p w:rsidR="003D26CC" w:rsidRPr="007D6BFD" w:rsidRDefault="003D26CC" w:rsidP="007D6BFD">
      <w:pPr>
        <w:shd w:val="clear" w:color="auto" w:fill="FFFFFF"/>
        <w:tabs>
          <w:tab w:val="left" w:pos="571"/>
        </w:tabs>
        <w:spacing w:line="240" w:lineRule="atLeast"/>
        <w:ind w:right="6240"/>
        <w:jc w:val="both"/>
        <w:rPr>
          <w:b/>
          <w:kern w:val="36"/>
          <w:u w:val="single"/>
        </w:rPr>
      </w:pPr>
    </w:p>
    <w:p w:rsidR="003203D4" w:rsidRPr="007D6BFD" w:rsidRDefault="003203D4" w:rsidP="007D6BFD">
      <w:pPr>
        <w:shd w:val="clear" w:color="auto" w:fill="FFFFFF"/>
        <w:spacing w:line="220" w:lineRule="exact"/>
        <w:jc w:val="both"/>
      </w:pPr>
    </w:p>
    <w:sectPr w:rsidR="003203D4" w:rsidRPr="007D6BFD" w:rsidSect="007D6BFD">
      <w:headerReference w:type="even" r:id="rId28"/>
      <w:footerReference w:type="even" r:id="rId29"/>
      <w:footerReference w:type="default" r:id="rId30"/>
      <w:pgSz w:w="11906" w:h="16838"/>
      <w:pgMar w:top="624" w:right="992" w:bottom="1134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026" w:rsidRDefault="00924026" w:rsidP="00A9314F">
      <w:r>
        <w:separator/>
      </w:r>
    </w:p>
  </w:endnote>
  <w:endnote w:type="continuationSeparator" w:id="0">
    <w:p w:rsidR="00924026" w:rsidRDefault="00924026" w:rsidP="00A93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BFD" w:rsidRDefault="007D6BFD" w:rsidP="00D8501A">
    <w:pPr>
      <w:pStyle w:val="a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D6BFD" w:rsidRDefault="007D6BFD" w:rsidP="00D11903">
    <w:pPr>
      <w:pStyle w:val="af1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BFD" w:rsidRDefault="007D6BFD" w:rsidP="00D8501A">
    <w:pPr>
      <w:pStyle w:val="a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A5EEA">
      <w:rPr>
        <w:rStyle w:val="a6"/>
        <w:noProof/>
      </w:rPr>
      <w:t>17</w:t>
    </w:r>
    <w:r>
      <w:rPr>
        <w:rStyle w:val="a6"/>
      </w:rPr>
      <w:fldChar w:fldCharType="end"/>
    </w:r>
  </w:p>
  <w:p w:rsidR="007D6BFD" w:rsidRDefault="007D6BFD" w:rsidP="00D11903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026" w:rsidRDefault="00924026" w:rsidP="00A9314F">
      <w:r>
        <w:separator/>
      </w:r>
    </w:p>
  </w:footnote>
  <w:footnote w:type="continuationSeparator" w:id="0">
    <w:p w:rsidR="00924026" w:rsidRDefault="00924026" w:rsidP="00A931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BFD" w:rsidRDefault="007D6BFD" w:rsidP="00A9314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D6BFD" w:rsidRDefault="007D6BF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4F59"/>
    <w:multiLevelType w:val="hybridMultilevel"/>
    <w:tmpl w:val="AEE0418A"/>
    <w:lvl w:ilvl="0" w:tplc="C13C98D8">
      <w:start w:val="65535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234A82"/>
    <w:multiLevelType w:val="hybridMultilevel"/>
    <w:tmpl w:val="5CA0C2B0"/>
    <w:lvl w:ilvl="0" w:tplc="A8F8A6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755A03"/>
    <w:multiLevelType w:val="multilevel"/>
    <w:tmpl w:val="CE94AFB6"/>
    <w:lvl w:ilvl="0">
      <w:start w:val="65535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B56CD7"/>
    <w:multiLevelType w:val="multilevel"/>
    <w:tmpl w:val="9B7EA798"/>
    <w:lvl w:ilvl="0">
      <w:start w:val="65535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B61E17"/>
    <w:multiLevelType w:val="hybridMultilevel"/>
    <w:tmpl w:val="FCDC3BA6"/>
    <w:lvl w:ilvl="0" w:tplc="C13C98D8">
      <w:start w:val="65535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2702AA"/>
    <w:multiLevelType w:val="hybridMultilevel"/>
    <w:tmpl w:val="B73873BE"/>
    <w:lvl w:ilvl="0" w:tplc="A8F8A6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7F377A"/>
    <w:multiLevelType w:val="multilevel"/>
    <w:tmpl w:val="1A406336"/>
    <w:lvl w:ilvl="0">
      <w:start w:val="65535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BAF57DF"/>
    <w:multiLevelType w:val="hybridMultilevel"/>
    <w:tmpl w:val="B66603FA"/>
    <w:lvl w:ilvl="0" w:tplc="C13C98D8">
      <w:start w:val="65535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D0948E1"/>
    <w:multiLevelType w:val="hybridMultilevel"/>
    <w:tmpl w:val="4FBE96DE"/>
    <w:lvl w:ilvl="0" w:tplc="C13C98D8">
      <w:start w:val="65535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FE417A"/>
    <w:multiLevelType w:val="hybridMultilevel"/>
    <w:tmpl w:val="534AA5CC"/>
    <w:lvl w:ilvl="0" w:tplc="C13C98D8">
      <w:start w:val="65535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093ABF"/>
    <w:multiLevelType w:val="multilevel"/>
    <w:tmpl w:val="04CC84A4"/>
    <w:lvl w:ilvl="0">
      <w:start w:val="65535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1">
    <w:nsid w:val="264A2D54"/>
    <w:multiLevelType w:val="hybridMultilevel"/>
    <w:tmpl w:val="4D0C26B0"/>
    <w:lvl w:ilvl="0" w:tplc="C13C98D8">
      <w:start w:val="65535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C11CEB"/>
    <w:multiLevelType w:val="hybridMultilevel"/>
    <w:tmpl w:val="2F00894E"/>
    <w:lvl w:ilvl="0" w:tplc="A8F8A6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155F3B"/>
    <w:multiLevelType w:val="hybridMultilevel"/>
    <w:tmpl w:val="300812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1BA7C62"/>
    <w:multiLevelType w:val="multilevel"/>
    <w:tmpl w:val="2736C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3324386F"/>
    <w:multiLevelType w:val="multilevel"/>
    <w:tmpl w:val="8E524E48"/>
    <w:lvl w:ilvl="0">
      <w:start w:val="65535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3905B33"/>
    <w:multiLevelType w:val="hybridMultilevel"/>
    <w:tmpl w:val="FD5C56D4"/>
    <w:lvl w:ilvl="0" w:tplc="C13C98D8">
      <w:start w:val="65535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321ECD"/>
    <w:multiLevelType w:val="hybridMultilevel"/>
    <w:tmpl w:val="BED21794"/>
    <w:lvl w:ilvl="0" w:tplc="C13C98D8">
      <w:start w:val="65535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9E51F5"/>
    <w:multiLevelType w:val="hybridMultilevel"/>
    <w:tmpl w:val="F580C8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8A00CA9"/>
    <w:multiLevelType w:val="multilevel"/>
    <w:tmpl w:val="A146952E"/>
    <w:lvl w:ilvl="0">
      <w:start w:val="65535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B9E617F"/>
    <w:multiLevelType w:val="hybridMultilevel"/>
    <w:tmpl w:val="30E67648"/>
    <w:lvl w:ilvl="0" w:tplc="A8F8A6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0A062F"/>
    <w:multiLevelType w:val="hybridMultilevel"/>
    <w:tmpl w:val="C070166E"/>
    <w:lvl w:ilvl="0" w:tplc="C13C98D8">
      <w:start w:val="65535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873DF8"/>
    <w:multiLevelType w:val="multilevel"/>
    <w:tmpl w:val="386ABB70"/>
    <w:lvl w:ilvl="0">
      <w:start w:val="65535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BC74D82"/>
    <w:multiLevelType w:val="hybridMultilevel"/>
    <w:tmpl w:val="88B28F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BFC3F91"/>
    <w:multiLevelType w:val="hybridMultilevel"/>
    <w:tmpl w:val="AB02EE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6BBC76CE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D975045"/>
    <w:multiLevelType w:val="hybridMultilevel"/>
    <w:tmpl w:val="7090D6C0"/>
    <w:lvl w:ilvl="0" w:tplc="A8F8A6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990BDF"/>
    <w:multiLevelType w:val="hybridMultilevel"/>
    <w:tmpl w:val="3A4AA438"/>
    <w:lvl w:ilvl="0" w:tplc="C13C98D8">
      <w:start w:val="65535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4EBF2ADA"/>
    <w:multiLevelType w:val="multilevel"/>
    <w:tmpl w:val="60A8A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527100C5"/>
    <w:multiLevelType w:val="multilevel"/>
    <w:tmpl w:val="5F50FD7C"/>
    <w:lvl w:ilvl="0">
      <w:start w:val="65535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4212ED6"/>
    <w:multiLevelType w:val="multilevel"/>
    <w:tmpl w:val="158E5236"/>
    <w:lvl w:ilvl="0">
      <w:start w:val="65535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DF434DD"/>
    <w:multiLevelType w:val="multilevel"/>
    <w:tmpl w:val="7AFC9982"/>
    <w:lvl w:ilvl="0">
      <w:start w:val="65535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3CA770C"/>
    <w:multiLevelType w:val="multilevel"/>
    <w:tmpl w:val="A45858BA"/>
    <w:lvl w:ilvl="0">
      <w:start w:val="65535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84A251F"/>
    <w:multiLevelType w:val="multilevel"/>
    <w:tmpl w:val="9B823840"/>
    <w:lvl w:ilvl="0">
      <w:start w:val="65535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C21058B"/>
    <w:multiLevelType w:val="multilevel"/>
    <w:tmpl w:val="95347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744D6BEA"/>
    <w:multiLevelType w:val="multilevel"/>
    <w:tmpl w:val="765E7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553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5CC5BCB"/>
    <w:multiLevelType w:val="hybridMultilevel"/>
    <w:tmpl w:val="9078EC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7CA655C"/>
    <w:multiLevelType w:val="hybridMultilevel"/>
    <w:tmpl w:val="A13E533A"/>
    <w:lvl w:ilvl="0" w:tplc="C13C98D8">
      <w:start w:val="65535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79D36271"/>
    <w:multiLevelType w:val="hybridMultilevel"/>
    <w:tmpl w:val="A2287A90"/>
    <w:lvl w:ilvl="0" w:tplc="FE885B3C"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A223C53"/>
    <w:multiLevelType w:val="hybridMultilevel"/>
    <w:tmpl w:val="F2D6BE32"/>
    <w:lvl w:ilvl="0" w:tplc="C13C98D8">
      <w:start w:val="65535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DE6F0D"/>
    <w:multiLevelType w:val="hybridMultilevel"/>
    <w:tmpl w:val="4030F6B0"/>
    <w:lvl w:ilvl="0" w:tplc="A8F8A6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CE35A26"/>
    <w:multiLevelType w:val="hybridMultilevel"/>
    <w:tmpl w:val="E2521B5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7DF43C76"/>
    <w:multiLevelType w:val="hybridMultilevel"/>
    <w:tmpl w:val="9CBA3B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35"/>
  </w:num>
  <w:num w:numId="3">
    <w:abstractNumId w:val="41"/>
  </w:num>
  <w:num w:numId="4">
    <w:abstractNumId w:val="23"/>
  </w:num>
  <w:num w:numId="5">
    <w:abstractNumId w:val="13"/>
  </w:num>
  <w:num w:numId="6">
    <w:abstractNumId w:val="18"/>
  </w:num>
  <w:num w:numId="7">
    <w:abstractNumId w:val="17"/>
  </w:num>
  <w:num w:numId="8">
    <w:abstractNumId w:val="7"/>
  </w:num>
  <w:num w:numId="9">
    <w:abstractNumId w:val="37"/>
  </w:num>
  <w:num w:numId="10">
    <w:abstractNumId w:val="14"/>
  </w:num>
  <w:num w:numId="11">
    <w:abstractNumId w:val="33"/>
  </w:num>
  <w:num w:numId="12">
    <w:abstractNumId w:val="27"/>
  </w:num>
  <w:num w:numId="13">
    <w:abstractNumId w:val="16"/>
  </w:num>
  <w:num w:numId="14">
    <w:abstractNumId w:val="8"/>
  </w:num>
  <w:num w:numId="15">
    <w:abstractNumId w:val="4"/>
  </w:num>
  <w:num w:numId="16">
    <w:abstractNumId w:val="21"/>
  </w:num>
  <w:num w:numId="17">
    <w:abstractNumId w:val="0"/>
  </w:num>
  <w:num w:numId="18">
    <w:abstractNumId w:val="2"/>
  </w:num>
  <w:num w:numId="19">
    <w:abstractNumId w:val="9"/>
  </w:num>
  <w:num w:numId="20">
    <w:abstractNumId w:val="36"/>
  </w:num>
  <w:num w:numId="21">
    <w:abstractNumId w:val="11"/>
  </w:num>
  <w:num w:numId="22">
    <w:abstractNumId w:val="10"/>
  </w:num>
  <w:num w:numId="23">
    <w:abstractNumId w:val="26"/>
  </w:num>
  <w:num w:numId="24">
    <w:abstractNumId w:val="29"/>
  </w:num>
  <w:num w:numId="25">
    <w:abstractNumId w:val="31"/>
  </w:num>
  <w:num w:numId="26">
    <w:abstractNumId w:val="28"/>
  </w:num>
  <w:num w:numId="27">
    <w:abstractNumId w:val="3"/>
  </w:num>
  <w:num w:numId="28">
    <w:abstractNumId w:val="15"/>
  </w:num>
  <w:num w:numId="29">
    <w:abstractNumId w:val="19"/>
  </w:num>
  <w:num w:numId="30">
    <w:abstractNumId w:val="22"/>
  </w:num>
  <w:num w:numId="31">
    <w:abstractNumId w:val="6"/>
  </w:num>
  <w:num w:numId="32">
    <w:abstractNumId w:val="32"/>
  </w:num>
  <w:num w:numId="33">
    <w:abstractNumId w:val="30"/>
  </w:num>
  <w:num w:numId="34">
    <w:abstractNumId w:val="34"/>
  </w:num>
  <w:num w:numId="35">
    <w:abstractNumId w:val="38"/>
  </w:num>
  <w:num w:numId="36">
    <w:abstractNumId w:val="24"/>
  </w:num>
  <w:num w:numId="37">
    <w:abstractNumId w:val="20"/>
  </w:num>
  <w:num w:numId="38">
    <w:abstractNumId w:val="39"/>
  </w:num>
  <w:num w:numId="39">
    <w:abstractNumId w:val="5"/>
  </w:num>
  <w:num w:numId="40">
    <w:abstractNumId w:val="12"/>
  </w:num>
  <w:num w:numId="41">
    <w:abstractNumId w:val="25"/>
  </w:num>
  <w:num w:numId="42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019B"/>
    <w:rsid w:val="00003B0D"/>
    <w:rsid w:val="00007EDF"/>
    <w:rsid w:val="000100EC"/>
    <w:rsid w:val="000106B2"/>
    <w:rsid w:val="000165F1"/>
    <w:rsid w:val="00030466"/>
    <w:rsid w:val="0003084F"/>
    <w:rsid w:val="00041D13"/>
    <w:rsid w:val="00046427"/>
    <w:rsid w:val="000518C8"/>
    <w:rsid w:val="000563AF"/>
    <w:rsid w:val="00062746"/>
    <w:rsid w:val="00067D63"/>
    <w:rsid w:val="00091988"/>
    <w:rsid w:val="00092376"/>
    <w:rsid w:val="000A4A85"/>
    <w:rsid w:val="000B0859"/>
    <w:rsid w:val="000B73A1"/>
    <w:rsid w:val="000D6AAE"/>
    <w:rsid w:val="000D7437"/>
    <w:rsid w:val="000E37EE"/>
    <w:rsid w:val="000F538C"/>
    <w:rsid w:val="00101D30"/>
    <w:rsid w:val="001073CE"/>
    <w:rsid w:val="00110BD4"/>
    <w:rsid w:val="00112729"/>
    <w:rsid w:val="00112CA0"/>
    <w:rsid w:val="00115D9F"/>
    <w:rsid w:val="001248BF"/>
    <w:rsid w:val="00156138"/>
    <w:rsid w:val="00156B8D"/>
    <w:rsid w:val="00157531"/>
    <w:rsid w:val="001624B9"/>
    <w:rsid w:val="0018085F"/>
    <w:rsid w:val="00180C59"/>
    <w:rsid w:val="0018258E"/>
    <w:rsid w:val="001827A5"/>
    <w:rsid w:val="001833DF"/>
    <w:rsid w:val="00187442"/>
    <w:rsid w:val="0018746D"/>
    <w:rsid w:val="0019232E"/>
    <w:rsid w:val="00194546"/>
    <w:rsid w:val="001A1FD1"/>
    <w:rsid w:val="001B2222"/>
    <w:rsid w:val="001B765B"/>
    <w:rsid w:val="001C2E42"/>
    <w:rsid w:val="001D3F05"/>
    <w:rsid w:val="001D6C1C"/>
    <w:rsid w:val="001E19E0"/>
    <w:rsid w:val="001E55D3"/>
    <w:rsid w:val="001E5615"/>
    <w:rsid w:val="001F3ACB"/>
    <w:rsid w:val="001F52E1"/>
    <w:rsid w:val="00200AAF"/>
    <w:rsid w:val="00207DA8"/>
    <w:rsid w:val="00210438"/>
    <w:rsid w:val="002155A5"/>
    <w:rsid w:val="00220FE4"/>
    <w:rsid w:val="002234AF"/>
    <w:rsid w:val="00224305"/>
    <w:rsid w:val="00225877"/>
    <w:rsid w:val="00237CDC"/>
    <w:rsid w:val="00241497"/>
    <w:rsid w:val="00242365"/>
    <w:rsid w:val="00246DED"/>
    <w:rsid w:val="00260E31"/>
    <w:rsid w:val="002710D0"/>
    <w:rsid w:val="00273880"/>
    <w:rsid w:val="00275301"/>
    <w:rsid w:val="00276063"/>
    <w:rsid w:val="002848C4"/>
    <w:rsid w:val="00284CDE"/>
    <w:rsid w:val="0028616C"/>
    <w:rsid w:val="002B1F32"/>
    <w:rsid w:val="002C0A85"/>
    <w:rsid w:val="002D0B5B"/>
    <w:rsid w:val="002D3796"/>
    <w:rsid w:val="002D614F"/>
    <w:rsid w:val="002F0C35"/>
    <w:rsid w:val="002F63BE"/>
    <w:rsid w:val="003051D6"/>
    <w:rsid w:val="003203D4"/>
    <w:rsid w:val="00321200"/>
    <w:rsid w:val="003230B3"/>
    <w:rsid w:val="00327840"/>
    <w:rsid w:val="00336655"/>
    <w:rsid w:val="00343D3E"/>
    <w:rsid w:val="00345B0F"/>
    <w:rsid w:val="00346250"/>
    <w:rsid w:val="00363C4B"/>
    <w:rsid w:val="003727DA"/>
    <w:rsid w:val="00375894"/>
    <w:rsid w:val="003771BD"/>
    <w:rsid w:val="00381F95"/>
    <w:rsid w:val="00395DA8"/>
    <w:rsid w:val="003A1186"/>
    <w:rsid w:val="003A7B15"/>
    <w:rsid w:val="003B5C91"/>
    <w:rsid w:val="003C27B2"/>
    <w:rsid w:val="003C610B"/>
    <w:rsid w:val="003D26CC"/>
    <w:rsid w:val="003E44FC"/>
    <w:rsid w:val="003F69D7"/>
    <w:rsid w:val="003F75E3"/>
    <w:rsid w:val="00400982"/>
    <w:rsid w:val="00432F3E"/>
    <w:rsid w:val="0043506C"/>
    <w:rsid w:val="00450ABA"/>
    <w:rsid w:val="00464B4D"/>
    <w:rsid w:val="00466118"/>
    <w:rsid w:val="00480B8E"/>
    <w:rsid w:val="004865D8"/>
    <w:rsid w:val="00492A11"/>
    <w:rsid w:val="004B40B6"/>
    <w:rsid w:val="004C0D88"/>
    <w:rsid w:val="004D1747"/>
    <w:rsid w:val="004E7D9C"/>
    <w:rsid w:val="004F57FF"/>
    <w:rsid w:val="004F5C78"/>
    <w:rsid w:val="004F6FAE"/>
    <w:rsid w:val="00501CB1"/>
    <w:rsid w:val="00502BEF"/>
    <w:rsid w:val="005053CC"/>
    <w:rsid w:val="0051002A"/>
    <w:rsid w:val="00510936"/>
    <w:rsid w:val="00517C3D"/>
    <w:rsid w:val="00527975"/>
    <w:rsid w:val="005326FB"/>
    <w:rsid w:val="00533F41"/>
    <w:rsid w:val="00535AB7"/>
    <w:rsid w:val="00543F0B"/>
    <w:rsid w:val="005473F3"/>
    <w:rsid w:val="005543E7"/>
    <w:rsid w:val="00575F44"/>
    <w:rsid w:val="00581446"/>
    <w:rsid w:val="005915C5"/>
    <w:rsid w:val="0059793C"/>
    <w:rsid w:val="00597D0A"/>
    <w:rsid w:val="005B4189"/>
    <w:rsid w:val="005D22CB"/>
    <w:rsid w:val="005F04A3"/>
    <w:rsid w:val="006024E1"/>
    <w:rsid w:val="00606032"/>
    <w:rsid w:val="00615A54"/>
    <w:rsid w:val="006161E4"/>
    <w:rsid w:val="00632193"/>
    <w:rsid w:val="00646BA8"/>
    <w:rsid w:val="00646C1C"/>
    <w:rsid w:val="00653608"/>
    <w:rsid w:val="00655F58"/>
    <w:rsid w:val="006561D0"/>
    <w:rsid w:val="006676F6"/>
    <w:rsid w:val="006B2826"/>
    <w:rsid w:val="006C1713"/>
    <w:rsid w:val="006C429D"/>
    <w:rsid w:val="006D32EB"/>
    <w:rsid w:val="006E037B"/>
    <w:rsid w:val="006E4930"/>
    <w:rsid w:val="006F5DC8"/>
    <w:rsid w:val="00705AAA"/>
    <w:rsid w:val="00710145"/>
    <w:rsid w:val="00710A38"/>
    <w:rsid w:val="00714D93"/>
    <w:rsid w:val="007157DF"/>
    <w:rsid w:val="00733105"/>
    <w:rsid w:val="00762E28"/>
    <w:rsid w:val="0076459F"/>
    <w:rsid w:val="00764720"/>
    <w:rsid w:val="00775310"/>
    <w:rsid w:val="00784170"/>
    <w:rsid w:val="00785920"/>
    <w:rsid w:val="00787C53"/>
    <w:rsid w:val="00787E57"/>
    <w:rsid w:val="007918EA"/>
    <w:rsid w:val="007B67E3"/>
    <w:rsid w:val="007C0A54"/>
    <w:rsid w:val="007C42FB"/>
    <w:rsid w:val="007C711D"/>
    <w:rsid w:val="007D6BFD"/>
    <w:rsid w:val="007F3DCA"/>
    <w:rsid w:val="00804689"/>
    <w:rsid w:val="008234AF"/>
    <w:rsid w:val="008310C0"/>
    <w:rsid w:val="00831489"/>
    <w:rsid w:val="00834E84"/>
    <w:rsid w:val="008422F7"/>
    <w:rsid w:val="0086101E"/>
    <w:rsid w:val="00872C12"/>
    <w:rsid w:val="00877EB4"/>
    <w:rsid w:val="00880C99"/>
    <w:rsid w:val="008862D6"/>
    <w:rsid w:val="00892763"/>
    <w:rsid w:val="00894BA8"/>
    <w:rsid w:val="008A2A52"/>
    <w:rsid w:val="008B75C4"/>
    <w:rsid w:val="008B7677"/>
    <w:rsid w:val="008B78B0"/>
    <w:rsid w:val="008E7041"/>
    <w:rsid w:val="008F6BE4"/>
    <w:rsid w:val="00916C54"/>
    <w:rsid w:val="00924026"/>
    <w:rsid w:val="00925BB1"/>
    <w:rsid w:val="0092752F"/>
    <w:rsid w:val="00930C2F"/>
    <w:rsid w:val="0095204B"/>
    <w:rsid w:val="0095206B"/>
    <w:rsid w:val="00957EEE"/>
    <w:rsid w:val="0096165E"/>
    <w:rsid w:val="009778EB"/>
    <w:rsid w:val="00980FC5"/>
    <w:rsid w:val="009A5BE7"/>
    <w:rsid w:val="009B60E5"/>
    <w:rsid w:val="009B66CE"/>
    <w:rsid w:val="009B77D0"/>
    <w:rsid w:val="009D299A"/>
    <w:rsid w:val="009D51AE"/>
    <w:rsid w:val="009D7316"/>
    <w:rsid w:val="009E2403"/>
    <w:rsid w:val="009E45CB"/>
    <w:rsid w:val="009F200B"/>
    <w:rsid w:val="009F2B2B"/>
    <w:rsid w:val="009F5DC8"/>
    <w:rsid w:val="009F7BB7"/>
    <w:rsid w:val="00A0532B"/>
    <w:rsid w:val="00A076A9"/>
    <w:rsid w:val="00A234C0"/>
    <w:rsid w:val="00A25285"/>
    <w:rsid w:val="00A27B1A"/>
    <w:rsid w:val="00A329FB"/>
    <w:rsid w:val="00A42F1C"/>
    <w:rsid w:val="00A432B2"/>
    <w:rsid w:val="00A43425"/>
    <w:rsid w:val="00A453A4"/>
    <w:rsid w:val="00A52280"/>
    <w:rsid w:val="00A54A0F"/>
    <w:rsid w:val="00A63377"/>
    <w:rsid w:val="00A7385E"/>
    <w:rsid w:val="00A73CB3"/>
    <w:rsid w:val="00A742FA"/>
    <w:rsid w:val="00A84C38"/>
    <w:rsid w:val="00A9314F"/>
    <w:rsid w:val="00AA13C1"/>
    <w:rsid w:val="00AA16AD"/>
    <w:rsid w:val="00AB178E"/>
    <w:rsid w:val="00AB6182"/>
    <w:rsid w:val="00AB7650"/>
    <w:rsid w:val="00AC77B2"/>
    <w:rsid w:val="00AE6CCC"/>
    <w:rsid w:val="00AF055A"/>
    <w:rsid w:val="00B0505F"/>
    <w:rsid w:val="00B13BA3"/>
    <w:rsid w:val="00B2019B"/>
    <w:rsid w:val="00B23ECD"/>
    <w:rsid w:val="00B26A5C"/>
    <w:rsid w:val="00B27149"/>
    <w:rsid w:val="00B31092"/>
    <w:rsid w:val="00B313D8"/>
    <w:rsid w:val="00B36293"/>
    <w:rsid w:val="00B404C5"/>
    <w:rsid w:val="00B476C4"/>
    <w:rsid w:val="00B51FE0"/>
    <w:rsid w:val="00B54867"/>
    <w:rsid w:val="00B74A71"/>
    <w:rsid w:val="00B7518C"/>
    <w:rsid w:val="00B94908"/>
    <w:rsid w:val="00BA5C42"/>
    <w:rsid w:val="00BA5EEA"/>
    <w:rsid w:val="00BB2483"/>
    <w:rsid w:val="00BC0726"/>
    <w:rsid w:val="00BC2604"/>
    <w:rsid w:val="00BC5E1D"/>
    <w:rsid w:val="00BC60D3"/>
    <w:rsid w:val="00BC7640"/>
    <w:rsid w:val="00BD42FF"/>
    <w:rsid w:val="00BE0B96"/>
    <w:rsid w:val="00BF0FF2"/>
    <w:rsid w:val="00BF25C2"/>
    <w:rsid w:val="00C04CC0"/>
    <w:rsid w:val="00C04D62"/>
    <w:rsid w:val="00C06334"/>
    <w:rsid w:val="00C11AB6"/>
    <w:rsid w:val="00C14BED"/>
    <w:rsid w:val="00C174B5"/>
    <w:rsid w:val="00C26B26"/>
    <w:rsid w:val="00C457C5"/>
    <w:rsid w:val="00C478A0"/>
    <w:rsid w:val="00C500F5"/>
    <w:rsid w:val="00C51987"/>
    <w:rsid w:val="00C6328F"/>
    <w:rsid w:val="00C6644D"/>
    <w:rsid w:val="00C67BA2"/>
    <w:rsid w:val="00C72762"/>
    <w:rsid w:val="00C823C6"/>
    <w:rsid w:val="00C912A0"/>
    <w:rsid w:val="00C91D22"/>
    <w:rsid w:val="00C96ADB"/>
    <w:rsid w:val="00C97664"/>
    <w:rsid w:val="00CA1A4F"/>
    <w:rsid w:val="00CA3021"/>
    <w:rsid w:val="00CC4F2F"/>
    <w:rsid w:val="00CF697D"/>
    <w:rsid w:val="00CF6BC5"/>
    <w:rsid w:val="00D02BC2"/>
    <w:rsid w:val="00D10B07"/>
    <w:rsid w:val="00D11903"/>
    <w:rsid w:val="00D42EF7"/>
    <w:rsid w:val="00D431E5"/>
    <w:rsid w:val="00D55E2F"/>
    <w:rsid w:val="00D64651"/>
    <w:rsid w:val="00D74A73"/>
    <w:rsid w:val="00D83AE3"/>
    <w:rsid w:val="00D8501A"/>
    <w:rsid w:val="00D906F5"/>
    <w:rsid w:val="00D92215"/>
    <w:rsid w:val="00D978EE"/>
    <w:rsid w:val="00DA1C35"/>
    <w:rsid w:val="00DA2A77"/>
    <w:rsid w:val="00DA79DF"/>
    <w:rsid w:val="00DC1864"/>
    <w:rsid w:val="00DD04DC"/>
    <w:rsid w:val="00DF34B1"/>
    <w:rsid w:val="00DF5BE8"/>
    <w:rsid w:val="00DF6770"/>
    <w:rsid w:val="00E04206"/>
    <w:rsid w:val="00E10D2D"/>
    <w:rsid w:val="00E117D0"/>
    <w:rsid w:val="00E21545"/>
    <w:rsid w:val="00E35B11"/>
    <w:rsid w:val="00E365F0"/>
    <w:rsid w:val="00E4004C"/>
    <w:rsid w:val="00E44569"/>
    <w:rsid w:val="00E530BE"/>
    <w:rsid w:val="00E61A0F"/>
    <w:rsid w:val="00E833B1"/>
    <w:rsid w:val="00E857C9"/>
    <w:rsid w:val="00E967CE"/>
    <w:rsid w:val="00ED4456"/>
    <w:rsid w:val="00EF44D6"/>
    <w:rsid w:val="00EF45E1"/>
    <w:rsid w:val="00F20098"/>
    <w:rsid w:val="00F25F02"/>
    <w:rsid w:val="00F270FC"/>
    <w:rsid w:val="00F305CD"/>
    <w:rsid w:val="00F31D7D"/>
    <w:rsid w:val="00F3275A"/>
    <w:rsid w:val="00F35AB7"/>
    <w:rsid w:val="00F70E77"/>
    <w:rsid w:val="00F748B1"/>
    <w:rsid w:val="00F773E6"/>
    <w:rsid w:val="00F818E1"/>
    <w:rsid w:val="00FA1DE7"/>
    <w:rsid w:val="00FB61E4"/>
    <w:rsid w:val="00FB7F65"/>
    <w:rsid w:val="00FC339D"/>
    <w:rsid w:val="00FE0B48"/>
    <w:rsid w:val="00FF1CC0"/>
    <w:rsid w:val="00FF2C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019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203D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1"/>
    <w:next w:val="a"/>
    <w:qFormat/>
    <w:rsid w:val="003203D4"/>
    <w:pPr>
      <w:ind w:firstLine="567"/>
      <w:jc w:val="center"/>
      <w:outlineLvl w:val="1"/>
    </w:pPr>
    <w:rPr>
      <w:rFonts w:ascii="Times New Roman" w:hAnsi="Times New Roman" w:cs="Times New Roman"/>
      <w:kern w:val="28"/>
      <w:sz w:val="24"/>
      <w:szCs w:val="24"/>
    </w:rPr>
  </w:style>
  <w:style w:type="paragraph" w:styleId="3">
    <w:name w:val="heading 3"/>
    <w:basedOn w:val="a"/>
    <w:next w:val="a"/>
    <w:link w:val="30"/>
    <w:qFormat/>
    <w:rsid w:val="00AA16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6C429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AA16AD"/>
    <w:pPr>
      <w:spacing w:before="240" w:after="60"/>
      <w:outlineLvl w:val="5"/>
    </w:pPr>
    <w:rPr>
      <w:b/>
      <w:bCs/>
      <w:sz w:val="22"/>
      <w:szCs w:val="22"/>
    </w:rPr>
  </w:style>
  <w:style w:type="paragraph" w:styleId="9">
    <w:name w:val="heading 9"/>
    <w:basedOn w:val="a"/>
    <w:next w:val="a"/>
    <w:qFormat/>
    <w:rsid w:val="00220FE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201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B2019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2019B"/>
  </w:style>
  <w:style w:type="paragraph" w:styleId="a7">
    <w:name w:val="Title"/>
    <w:basedOn w:val="a"/>
    <w:link w:val="a8"/>
    <w:qFormat/>
    <w:rsid w:val="003203D4"/>
    <w:pPr>
      <w:widowControl w:val="0"/>
      <w:shd w:val="clear" w:color="auto" w:fill="FFFFFF"/>
      <w:autoSpaceDE w:val="0"/>
      <w:autoSpaceDN w:val="0"/>
      <w:adjustRightInd w:val="0"/>
      <w:spacing w:line="458" w:lineRule="exact"/>
      <w:ind w:left="2105" w:right="1536" w:firstLine="1085"/>
      <w:jc w:val="center"/>
    </w:pPr>
    <w:rPr>
      <w:b/>
      <w:bCs/>
      <w:color w:val="000000"/>
      <w:spacing w:val="6"/>
      <w:sz w:val="28"/>
      <w:szCs w:val="42"/>
    </w:rPr>
  </w:style>
  <w:style w:type="character" w:customStyle="1" w:styleId="a8">
    <w:name w:val="Название Знак"/>
    <w:basedOn w:val="a0"/>
    <w:link w:val="a7"/>
    <w:rsid w:val="003203D4"/>
    <w:rPr>
      <w:b/>
      <w:bCs/>
      <w:color w:val="000000"/>
      <w:spacing w:val="6"/>
      <w:sz w:val="28"/>
      <w:szCs w:val="42"/>
      <w:lang w:val="ru-RU" w:eastAsia="ru-RU" w:bidi="ar-SA"/>
    </w:rPr>
  </w:style>
  <w:style w:type="paragraph" w:styleId="a9">
    <w:name w:val="Normal (Web)"/>
    <w:basedOn w:val="a"/>
    <w:uiPriority w:val="99"/>
    <w:rsid w:val="003203D4"/>
    <w:pPr>
      <w:spacing w:before="100" w:beforeAutospacing="1" w:after="100" w:afterAutospacing="1"/>
    </w:pPr>
  </w:style>
  <w:style w:type="paragraph" w:customStyle="1" w:styleId="WW-">
    <w:name w:val="WW-Обычный (веб)"/>
    <w:basedOn w:val="a"/>
    <w:rsid w:val="003203D4"/>
    <w:pPr>
      <w:suppressAutoHyphens/>
      <w:spacing w:before="280" w:after="119"/>
    </w:pPr>
    <w:rPr>
      <w:lang w:eastAsia="ar-SA"/>
    </w:rPr>
  </w:style>
  <w:style w:type="paragraph" w:styleId="20">
    <w:name w:val="Body Text Indent 2"/>
    <w:basedOn w:val="a"/>
    <w:rsid w:val="003203D4"/>
    <w:pPr>
      <w:spacing w:after="120" w:line="480" w:lineRule="auto"/>
      <w:ind w:left="283" w:firstLine="567"/>
      <w:jc w:val="both"/>
    </w:pPr>
  </w:style>
  <w:style w:type="paragraph" w:styleId="aa">
    <w:name w:val="Plain Text"/>
    <w:basedOn w:val="a"/>
    <w:link w:val="ab"/>
    <w:rsid w:val="003203D4"/>
    <w:rPr>
      <w:rFonts w:ascii="Courier New" w:hAnsi="Courier New"/>
      <w:sz w:val="20"/>
      <w:szCs w:val="20"/>
    </w:rPr>
  </w:style>
  <w:style w:type="paragraph" w:customStyle="1" w:styleId="NR">
    <w:name w:val="NR"/>
    <w:basedOn w:val="a"/>
    <w:rsid w:val="003203D4"/>
    <w:rPr>
      <w:szCs w:val="20"/>
    </w:rPr>
  </w:style>
  <w:style w:type="paragraph" w:styleId="ac">
    <w:name w:val="List Paragraph"/>
    <w:basedOn w:val="a"/>
    <w:uiPriority w:val="34"/>
    <w:qFormat/>
    <w:rsid w:val="00220FE4"/>
    <w:pPr>
      <w:ind w:left="720"/>
      <w:contextualSpacing/>
    </w:pPr>
  </w:style>
  <w:style w:type="paragraph" w:customStyle="1" w:styleId="FR2">
    <w:name w:val="FR2"/>
    <w:rsid w:val="00220FE4"/>
    <w:pPr>
      <w:widowControl w:val="0"/>
      <w:jc w:val="center"/>
    </w:pPr>
    <w:rPr>
      <w:b/>
      <w:sz w:val="32"/>
    </w:rPr>
  </w:style>
  <w:style w:type="paragraph" w:styleId="ad">
    <w:name w:val="footnote text"/>
    <w:basedOn w:val="a"/>
    <w:semiHidden/>
    <w:rsid w:val="00C51987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</w:rPr>
  </w:style>
  <w:style w:type="paragraph" w:styleId="ae">
    <w:name w:val="Body Text"/>
    <w:basedOn w:val="a"/>
    <w:link w:val="af"/>
    <w:rsid w:val="00C51987"/>
    <w:pPr>
      <w:spacing w:after="120"/>
    </w:pPr>
  </w:style>
  <w:style w:type="character" w:styleId="af0">
    <w:name w:val="Hyperlink"/>
    <w:basedOn w:val="a0"/>
    <w:uiPriority w:val="99"/>
    <w:rsid w:val="00A25285"/>
    <w:rPr>
      <w:color w:val="0000FF"/>
      <w:u w:val="single"/>
    </w:rPr>
  </w:style>
  <w:style w:type="paragraph" w:styleId="af1">
    <w:name w:val="footer"/>
    <w:basedOn w:val="a"/>
    <w:link w:val="af2"/>
    <w:uiPriority w:val="99"/>
    <w:rsid w:val="00D11903"/>
    <w:pPr>
      <w:tabs>
        <w:tab w:val="center" w:pos="4677"/>
        <w:tab w:val="right" w:pos="9355"/>
      </w:tabs>
    </w:pPr>
  </w:style>
  <w:style w:type="character" w:styleId="af3">
    <w:name w:val="FollowedHyperlink"/>
    <w:basedOn w:val="a0"/>
    <w:rsid w:val="00D8501A"/>
    <w:rPr>
      <w:color w:val="800080"/>
      <w:u w:val="single"/>
    </w:rPr>
  </w:style>
  <w:style w:type="paragraph" w:styleId="21">
    <w:name w:val="Body Text 2"/>
    <w:basedOn w:val="a"/>
    <w:rsid w:val="005B4189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paragraph" w:styleId="31">
    <w:name w:val="Body Text 3"/>
    <w:basedOn w:val="a"/>
    <w:rsid w:val="006161E4"/>
    <w:pPr>
      <w:widowControl w:val="0"/>
      <w:autoSpaceDE w:val="0"/>
      <w:autoSpaceDN w:val="0"/>
      <w:adjustRightInd w:val="0"/>
      <w:spacing w:after="120"/>
    </w:pPr>
    <w:rPr>
      <w:sz w:val="16"/>
      <w:szCs w:val="16"/>
    </w:rPr>
  </w:style>
  <w:style w:type="paragraph" w:styleId="af4">
    <w:name w:val="Body Text Indent"/>
    <w:basedOn w:val="a"/>
    <w:rsid w:val="00F20098"/>
    <w:pPr>
      <w:widowControl w:val="0"/>
      <w:autoSpaceDE w:val="0"/>
      <w:autoSpaceDN w:val="0"/>
      <w:adjustRightInd w:val="0"/>
      <w:ind w:firstLine="720"/>
      <w:jc w:val="both"/>
    </w:pPr>
    <w:rPr>
      <w:color w:val="000080"/>
      <w:szCs w:val="20"/>
    </w:rPr>
  </w:style>
  <w:style w:type="paragraph" w:styleId="32">
    <w:name w:val="Body Text Indent 3"/>
    <w:basedOn w:val="a"/>
    <w:rsid w:val="00260E31"/>
    <w:pPr>
      <w:widowControl w:val="0"/>
      <w:autoSpaceDE w:val="0"/>
      <w:autoSpaceDN w:val="0"/>
      <w:adjustRightInd w:val="0"/>
      <w:spacing w:after="120"/>
      <w:ind w:left="283"/>
    </w:pPr>
    <w:rPr>
      <w:sz w:val="16"/>
      <w:szCs w:val="16"/>
    </w:rPr>
  </w:style>
  <w:style w:type="character" w:customStyle="1" w:styleId="af">
    <w:name w:val="Основной текст Знак"/>
    <w:basedOn w:val="a0"/>
    <w:link w:val="ae"/>
    <w:rsid w:val="00D92215"/>
    <w:rPr>
      <w:sz w:val="24"/>
      <w:szCs w:val="24"/>
    </w:rPr>
  </w:style>
  <w:style w:type="character" w:customStyle="1" w:styleId="90">
    <w:name w:val="Заголовок №9_"/>
    <w:basedOn w:val="a0"/>
    <w:link w:val="91"/>
    <w:rsid w:val="00D92215"/>
    <w:rPr>
      <w:rFonts w:ascii="Tahoma" w:hAnsi="Tahoma"/>
      <w:b/>
      <w:bCs/>
      <w:sz w:val="23"/>
      <w:szCs w:val="23"/>
    </w:rPr>
  </w:style>
  <w:style w:type="paragraph" w:customStyle="1" w:styleId="91">
    <w:name w:val="Заголовок №9"/>
    <w:basedOn w:val="a"/>
    <w:link w:val="90"/>
    <w:rsid w:val="00D92215"/>
    <w:pPr>
      <w:widowControl w:val="0"/>
      <w:spacing w:after="180" w:line="240" w:lineRule="atLeast"/>
      <w:jc w:val="center"/>
      <w:outlineLvl w:val="8"/>
    </w:pPr>
    <w:rPr>
      <w:rFonts w:ascii="Tahoma" w:hAnsi="Tahoma"/>
      <w:b/>
      <w:bCs/>
      <w:sz w:val="23"/>
      <w:szCs w:val="23"/>
    </w:rPr>
  </w:style>
  <w:style w:type="character" w:customStyle="1" w:styleId="100">
    <w:name w:val="Основной текст (10)_"/>
    <w:basedOn w:val="a0"/>
    <w:link w:val="101"/>
    <w:rsid w:val="00D92215"/>
    <w:rPr>
      <w:b/>
      <w:bCs/>
      <w:i/>
      <w:iCs/>
    </w:rPr>
  </w:style>
  <w:style w:type="paragraph" w:customStyle="1" w:styleId="101">
    <w:name w:val="Основной текст (10)"/>
    <w:basedOn w:val="a"/>
    <w:link w:val="100"/>
    <w:rsid w:val="00D92215"/>
    <w:pPr>
      <w:widowControl w:val="0"/>
      <w:spacing w:before="60" w:after="60" w:line="240" w:lineRule="atLeast"/>
      <w:jc w:val="both"/>
    </w:pPr>
    <w:rPr>
      <w:b/>
      <w:bCs/>
      <w:i/>
      <w:iCs/>
      <w:sz w:val="20"/>
      <w:szCs w:val="20"/>
    </w:rPr>
  </w:style>
  <w:style w:type="paragraph" w:customStyle="1" w:styleId="ConsPlusNormal">
    <w:name w:val="ConsPlusNormal"/>
    <w:rsid w:val="00284CD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No Spacing"/>
    <w:link w:val="af6"/>
    <w:uiPriority w:val="1"/>
    <w:qFormat/>
    <w:rsid w:val="003D26CC"/>
    <w:rPr>
      <w:sz w:val="24"/>
      <w:szCs w:val="24"/>
    </w:rPr>
  </w:style>
  <w:style w:type="character" w:customStyle="1" w:styleId="50">
    <w:name w:val="Заголовок 5 Знак"/>
    <w:basedOn w:val="a0"/>
    <w:link w:val="5"/>
    <w:rsid w:val="006C429D"/>
    <w:rPr>
      <w:b/>
      <w:bCs/>
      <w:i/>
      <w:iCs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6C429D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6C429D"/>
    <w:rPr>
      <w:rFonts w:ascii="Arial" w:hAnsi="Arial" w:cs="Arial"/>
      <w:b/>
      <w:bCs/>
      <w:sz w:val="26"/>
      <w:szCs w:val="26"/>
    </w:rPr>
  </w:style>
  <w:style w:type="character" w:customStyle="1" w:styleId="ab">
    <w:name w:val="Текст Знак"/>
    <w:basedOn w:val="a0"/>
    <w:link w:val="aa"/>
    <w:rsid w:val="006C429D"/>
    <w:rPr>
      <w:rFonts w:ascii="Courier New" w:hAnsi="Courier New"/>
    </w:rPr>
  </w:style>
  <w:style w:type="character" w:styleId="af7">
    <w:name w:val="Strong"/>
    <w:basedOn w:val="a0"/>
    <w:uiPriority w:val="22"/>
    <w:qFormat/>
    <w:rsid w:val="006C429D"/>
    <w:rPr>
      <w:b/>
      <w:bCs/>
    </w:rPr>
  </w:style>
  <w:style w:type="paragraph" w:styleId="af8">
    <w:name w:val="Balloon Text"/>
    <w:basedOn w:val="a"/>
    <w:link w:val="af9"/>
    <w:uiPriority w:val="99"/>
    <w:unhideWhenUsed/>
    <w:rsid w:val="006C429D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rsid w:val="006C429D"/>
    <w:rPr>
      <w:rFonts w:ascii="Tahoma" w:hAnsi="Tahoma" w:cs="Tahoma"/>
      <w:sz w:val="16"/>
      <w:szCs w:val="16"/>
    </w:rPr>
  </w:style>
  <w:style w:type="character" w:styleId="afa">
    <w:name w:val="Emphasis"/>
    <w:basedOn w:val="a0"/>
    <w:uiPriority w:val="20"/>
    <w:qFormat/>
    <w:rsid w:val="006C429D"/>
    <w:rPr>
      <w:i/>
      <w:iCs/>
    </w:rPr>
  </w:style>
  <w:style w:type="paragraph" w:styleId="afb">
    <w:name w:val="Document Map"/>
    <w:basedOn w:val="a"/>
    <w:link w:val="afc"/>
    <w:rsid w:val="006C429D"/>
    <w:rPr>
      <w:rFonts w:ascii="Tahoma" w:hAnsi="Tahoma" w:cs="Tahoma"/>
      <w:sz w:val="16"/>
      <w:szCs w:val="16"/>
    </w:rPr>
  </w:style>
  <w:style w:type="character" w:customStyle="1" w:styleId="afc">
    <w:name w:val="Схема документа Знак"/>
    <w:basedOn w:val="a0"/>
    <w:link w:val="afb"/>
    <w:rsid w:val="006C429D"/>
    <w:rPr>
      <w:rFonts w:ascii="Tahoma" w:hAnsi="Tahoma" w:cs="Tahoma"/>
      <w:sz w:val="16"/>
      <w:szCs w:val="16"/>
    </w:rPr>
  </w:style>
  <w:style w:type="character" w:customStyle="1" w:styleId="af6">
    <w:name w:val="Без интервала Знак"/>
    <w:basedOn w:val="a0"/>
    <w:link w:val="af5"/>
    <w:uiPriority w:val="1"/>
    <w:rsid w:val="006C429D"/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6C429D"/>
    <w:rPr>
      <w:sz w:val="24"/>
      <w:szCs w:val="24"/>
    </w:rPr>
  </w:style>
  <w:style w:type="character" w:customStyle="1" w:styleId="af2">
    <w:name w:val="Нижний колонтитул Знак"/>
    <w:basedOn w:val="a0"/>
    <w:link w:val="af1"/>
    <w:uiPriority w:val="99"/>
    <w:rsid w:val="006C429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0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leng.ru/edu/math3.htm" TargetMode="External"/><Relationship Id="rId13" Type="http://schemas.openxmlformats.org/officeDocument/2006/relationships/hyperlink" Target="http://www.kokch.kts.ru/cdo/" TargetMode="External"/><Relationship Id="rId18" Type="http://schemas.openxmlformats.org/officeDocument/2006/relationships/hyperlink" Target="http://www.uchportal.ru/" TargetMode="External"/><Relationship Id="rId26" Type="http://schemas.openxmlformats.org/officeDocument/2006/relationships/hyperlink" Target="http://www.uic.ssu.samara.ru/~nauka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mega.km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edu.ru/" TargetMode="External"/><Relationship Id="rId17" Type="http://schemas.openxmlformats.org/officeDocument/2006/relationships/hyperlink" Target="http://pedsovet.org/" TargetMode="External"/><Relationship Id="rId25" Type="http://schemas.openxmlformats.org/officeDocument/2006/relationships/hyperlink" Target="http://teacher.fio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t-n.ru/" TargetMode="External"/><Relationship Id="rId20" Type="http://schemas.openxmlformats.org/officeDocument/2006/relationships/hyperlink" Target="http://www.int-edu.ru/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ed.gov.ru/" TargetMode="External"/><Relationship Id="rId24" Type="http://schemas.openxmlformats.org/officeDocument/2006/relationships/hyperlink" Target="http://www.ed.gov.ru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teacher.fio.ru" TargetMode="External"/><Relationship Id="rId23" Type="http://schemas.openxmlformats.org/officeDocument/2006/relationships/hyperlink" Target="http://www.informika.ru/" TargetMode="External"/><Relationship Id="rId28" Type="http://schemas.openxmlformats.org/officeDocument/2006/relationships/header" Target="header1.xml"/><Relationship Id="rId10" Type="http://schemas.openxmlformats.org/officeDocument/2006/relationships/hyperlink" Target="http://www.informika.ru/" TargetMode="External"/><Relationship Id="rId19" Type="http://schemas.openxmlformats.org/officeDocument/2006/relationships/hyperlink" Target="http://www.sumirea.ru/narticle702.html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eek.diary.ru/" TargetMode="External"/><Relationship Id="rId14" Type="http://schemas.openxmlformats.org/officeDocument/2006/relationships/hyperlink" Target="http://uztest.ru/" TargetMode="External"/><Relationship Id="rId22" Type="http://schemas.openxmlformats.org/officeDocument/2006/relationships/hyperlink" Target="http://www.encyclopedia.ru/" TargetMode="External"/><Relationship Id="rId27" Type="http://schemas.openxmlformats.org/officeDocument/2006/relationships/hyperlink" Target="http://www.rubricon.ru/" TargetMode="Externa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23</Pages>
  <Words>10825</Words>
  <Characters>61707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общеобразовательное учреждение  «Средняя</vt:lpstr>
    </vt:vector>
  </TitlesOfParts>
  <Company/>
  <LinksUpToDate>false</LinksUpToDate>
  <CharactersWithSpaces>72388</CharactersWithSpaces>
  <SharedDoc>false</SharedDoc>
  <HLinks>
    <vt:vector size="96" baseType="variant">
      <vt:variant>
        <vt:i4>131088</vt:i4>
      </vt:variant>
      <vt:variant>
        <vt:i4>45</vt:i4>
      </vt:variant>
      <vt:variant>
        <vt:i4>0</vt:i4>
      </vt:variant>
      <vt:variant>
        <vt:i4>5</vt:i4>
      </vt:variant>
      <vt:variant>
        <vt:lpwstr>http://uztest.ru/</vt:lpwstr>
      </vt:variant>
      <vt:variant>
        <vt:lpwstr/>
      </vt:variant>
      <vt:variant>
        <vt:i4>7733292</vt:i4>
      </vt:variant>
      <vt:variant>
        <vt:i4>42</vt:i4>
      </vt:variant>
      <vt:variant>
        <vt:i4>0</vt:i4>
      </vt:variant>
      <vt:variant>
        <vt:i4>5</vt:i4>
      </vt:variant>
      <vt:variant>
        <vt:lpwstr>http://www.encyclopedia.ru/</vt:lpwstr>
      </vt:variant>
      <vt:variant>
        <vt:lpwstr/>
      </vt:variant>
      <vt:variant>
        <vt:i4>4128829</vt:i4>
      </vt:variant>
      <vt:variant>
        <vt:i4>39</vt:i4>
      </vt:variant>
      <vt:variant>
        <vt:i4>0</vt:i4>
      </vt:variant>
      <vt:variant>
        <vt:i4>5</vt:i4>
      </vt:variant>
      <vt:variant>
        <vt:lpwstr>http://mega.km.ru/</vt:lpwstr>
      </vt:variant>
      <vt:variant>
        <vt:lpwstr/>
      </vt:variant>
      <vt:variant>
        <vt:i4>8060972</vt:i4>
      </vt:variant>
      <vt:variant>
        <vt:i4>36</vt:i4>
      </vt:variant>
      <vt:variant>
        <vt:i4>0</vt:i4>
      </vt:variant>
      <vt:variant>
        <vt:i4>5</vt:i4>
      </vt:variant>
      <vt:variant>
        <vt:lpwstr>http://www.int-edu.ru/</vt:lpwstr>
      </vt:variant>
      <vt:variant>
        <vt:lpwstr/>
      </vt:variant>
      <vt:variant>
        <vt:i4>7209067</vt:i4>
      </vt:variant>
      <vt:variant>
        <vt:i4>33</vt:i4>
      </vt:variant>
      <vt:variant>
        <vt:i4>0</vt:i4>
      </vt:variant>
      <vt:variant>
        <vt:i4>5</vt:i4>
      </vt:variant>
      <vt:variant>
        <vt:lpwstr>http://www.sumirea.ru/narticle702.html</vt:lpwstr>
      </vt:variant>
      <vt:variant>
        <vt:lpwstr/>
      </vt:variant>
      <vt:variant>
        <vt:i4>1835019</vt:i4>
      </vt:variant>
      <vt:variant>
        <vt:i4>30</vt:i4>
      </vt:variant>
      <vt:variant>
        <vt:i4>0</vt:i4>
      </vt:variant>
      <vt:variant>
        <vt:i4>5</vt:i4>
      </vt:variant>
      <vt:variant>
        <vt:lpwstr>http://www.uchportal.ru/</vt:lpwstr>
      </vt:variant>
      <vt:variant>
        <vt:lpwstr/>
      </vt:variant>
      <vt:variant>
        <vt:i4>4587541</vt:i4>
      </vt:variant>
      <vt:variant>
        <vt:i4>27</vt:i4>
      </vt:variant>
      <vt:variant>
        <vt:i4>0</vt:i4>
      </vt:variant>
      <vt:variant>
        <vt:i4>5</vt:i4>
      </vt:variant>
      <vt:variant>
        <vt:lpwstr>http://pedsovet.org/</vt:lpwstr>
      </vt:variant>
      <vt:variant>
        <vt:lpwstr/>
      </vt:variant>
      <vt:variant>
        <vt:i4>3407928</vt:i4>
      </vt:variant>
      <vt:variant>
        <vt:i4>24</vt:i4>
      </vt:variant>
      <vt:variant>
        <vt:i4>0</vt:i4>
      </vt:variant>
      <vt:variant>
        <vt:i4>5</vt:i4>
      </vt:variant>
      <vt:variant>
        <vt:lpwstr>http://www.it-n.ru/</vt:lpwstr>
      </vt:variant>
      <vt:variant>
        <vt:lpwstr/>
      </vt:variant>
      <vt:variant>
        <vt:i4>7340150</vt:i4>
      </vt:variant>
      <vt:variant>
        <vt:i4>21</vt:i4>
      </vt:variant>
      <vt:variant>
        <vt:i4>0</vt:i4>
      </vt:variant>
      <vt:variant>
        <vt:i4>5</vt:i4>
      </vt:variant>
      <vt:variant>
        <vt:lpwstr>http://teacher.fio.ru/</vt:lpwstr>
      </vt:variant>
      <vt:variant>
        <vt:lpwstr/>
      </vt:variant>
      <vt:variant>
        <vt:i4>131088</vt:i4>
      </vt:variant>
      <vt:variant>
        <vt:i4>18</vt:i4>
      </vt:variant>
      <vt:variant>
        <vt:i4>0</vt:i4>
      </vt:variant>
      <vt:variant>
        <vt:i4>5</vt:i4>
      </vt:variant>
      <vt:variant>
        <vt:lpwstr>http://uztest.ru/</vt:lpwstr>
      </vt:variant>
      <vt:variant>
        <vt:lpwstr/>
      </vt:variant>
      <vt:variant>
        <vt:i4>5046353</vt:i4>
      </vt:variant>
      <vt:variant>
        <vt:i4>15</vt:i4>
      </vt:variant>
      <vt:variant>
        <vt:i4>0</vt:i4>
      </vt:variant>
      <vt:variant>
        <vt:i4>5</vt:i4>
      </vt:variant>
      <vt:variant>
        <vt:lpwstr>http://www.kokch.kts.ru/cdo/</vt:lpwstr>
      </vt:variant>
      <vt:variant>
        <vt:lpwstr/>
      </vt:variant>
      <vt:variant>
        <vt:i4>6684783</vt:i4>
      </vt:variant>
      <vt:variant>
        <vt:i4>12</vt:i4>
      </vt:variant>
      <vt:variant>
        <vt:i4>0</vt:i4>
      </vt:variant>
      <vt:variant>
        <vt:i4>5</vt:i4>
      </vt:variant>
      <vt:variant>
        <vt:lpwstr>http://www.edu.ru/</vt:lpwstr>
      </vt:variant>
      <vt:variant>
        <vt:lpwstr/>
      </vt:variant>
      <vt:variant>
        <vt:i4>5505111</vt:i4>
      </vt:variant>
      <vt:variant>
        <vt:i4>9</vt:i4>
      </vt:variant>
      <vt:variant>
        <vt:i4>0</vt:i4>
      </vt:variant>
      <vt:variant>
        <vt:i4>5</vt:i4>
      </vt:variant>
      <vt:variant>
        <vt:lpwstr>http://www.ed.gov.ru/</vt:lpwstr>
      </vt:variant>
      <vt:variant>
        <vt:lpwstr/>
      </vt:variant>
      <vt:variant>
        <vt:i4>196620</vt:i4>
      </vt:variant>
      <vt:variant>
        <vt:i4>6</vt:i4>
      </vt:variant>
      <vt:variant>
        <vt:i4>0</vt:i4>
      </vt:variant>
      <vt:variant>
        <vt:i4>5</vt:i4>
      </vt:variant>
      <vt:variant>
        <vt:lpwstr>http://www.informika.ru/</vt:lpwstr>
      </vt:variant>
      <vt:variant>
        <vt:lpwstr/>
      </vt:variant>
      <vt:variant>
        <vt:i4>262146</vt:i4>
      </vt:variant>
      <vt:variant>
        <vt:i4>3</vt:i4>
      </vt:variant>
      <vt:variant>
        <vt:i4>0</vt:i4>
      </vt:variant>
      <vt:variant>
        <vt:i4>5</vt:i4>
      </vt:variant>
      <vt:variant>
        <vt:lpwstr>http://eek.diary.ru/</vt:lpwstr>
      </vt:variant>
      <vt:variant>
        <vt:lpwstr/>
      </vt:variant>
      <vt:variant>
        <vt:i4>2883707</vt:i4>
      </vt:variant>
      <vt:variant>
        <vt:i4>0</vt:i4>
      </vt:variant>
      <vt:variant>
        <vt:i4>0</vt:i4>
      </vt:variant>
      <vt:variant>
        <vt:i4>5</vt:i4>
      </vt:variant>
      <vt:variant>
        <vt:lpwstr>http://www.alleng.ru/edu/math3.htm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общеобразовательное учреждение  «Средняя</dc:title>
  <dc:creator>ACER</dc:creator>
  <cp:lastModifiedBy>Ирина Сегеевна</cp:lastModifiedBy>
  <cp:revision>10</cp:revision>
  <cp:lastPrinted>2011-06-07T22:01:00Z</cp:lastPrinted>
  <dcterms:created xsi:type="dcterms:W3CDTF">2013-09-19T11:03:00Z</dcterms:created>
  <dcterms:modified xsi:type="dcterms:W3CDTF">2015-03-30T02:45:00Z</dcterms:modified>
</cp:coreProperties>
</file>